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26" w:rsidRPr="00DE61C9" w:rsidRDefault="00C30426" w:rsidP="00C30426">
      <w:pPr>
        <w:tabs>
          <w:tab w:val="left" w:pos="0"/>
        </w:tabs>
        <w:jc w:val="right"/>
        <w:rPr>
          <w:rFonts w:ascii="Times New Roman" w:hAnsi="Times New Roman" w:cs="Times New Roman"/>
          <w:sz w:val="28"/>
          <w:szCs w:val="28"/>
        </w:rPr>
      </w:pPr>
      <w:r w:rsidRPr="00DE61C9">
        <w:rPr>
          <w:rFonts w:ascii="Times New Roman" w:hAnsi="Times New Roman" w:cs="Times New Roman"/>
          <w:sz w:val="28"/>
          <w:szCs w:val="28"/>
        </w:rPr>
        <w:t xml:space="preserve">Приложение 1 </w:t>
      </w:r>
    </w:p>
    <w:p w:rsidR="00C30426" w:rsidRPr="00DE61C9" w:rsidRDefault="00C30426" w:rsidP="00C30426">
      <w:pPr>
        <w:tabs>
          <w:tab w:val="left" w:pos="0"/>
        </w:tabs>
        <w:jc w:val="right"/>
        <w:rPr>
          <w:rFonts w:ascii="Times New Roman" w:hAnsi="Times New Roman" w:cs="Times New Roman"/>
          <w:sz w:val="28"/>
          <w:szCs w:val="28"/>
        </w:rPr>
      </w:pPr>
      <w:r w:rsidRPr="00DE61C9">
        <w:rPr>
          <w:rFonts w:ascii="Times New Roman" w:hAnsi="Times New Roman" w:cs="Times New Roman"/>
          <w:sz w:val="28"/>
          <w:szCs w:val="28"/>
        </w:rPr>
        <w:t xml:space="preserve">к решению Совета депутатов </w:t>
      </w:r>
    </w:p>
    <w:p w:rsidR="003E68C4" w:rsidRDefault="00C30426" w:rsidP="003E68C4">
      <w:pPr>
        <w:tabs>
          <w:tab w:val="left" w:pos="0"/>
        </w:tabs>
        <w:jc w:val="right"/>
        <w:rPr>
          <w:rFonts w:ascii="Times New Roman" w:hAnsi="Times New Roman" w:cs="Times New Roman"/>
          <w:sz w:val="28"/>
          <w:szCs w:val="28"/>
        </w:rPr>
      </w:pPr>
      <w:r w:rsidRPr="00DE61C9">
        <w:rPr>
          <w:rFonts w:ascii="Times New Roman" w:hAnsi="Times New Roman" w:cs="Times New Roman"/>
          <w:sz w:val="28"/>
          <w:szCs w:val="28"/>
        </w:rPr>
        <w:t>сельского поселения Кышик</w:t>
      </w:r>
    </w:p>
    <w:p w:rsidR="00C30426" w:rsidRPr="00DE61C9" w:rsidRDefault="003E68C4" w:rsidP="003E68C4">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4974B5">
        <w:rPr>
          <w:rFonts w:ascii="Times New Roman" w:hAnsi="Times New Roman" w:cs="Times New Roman"/>
          <w:sz w:val="28"/>
          <w:szCs w:val="28"/>
        </w:rPr>
        <w:t xml:space="preserve">           от 22 февраля 2019г. №___</w:t>
      </w:r>
      <w:r>
        <w:rPr>
          <w:rFonts w:ascii="Times New Roman" w:hAnsi="Times New Roman" w:cs="Times New Roman"/>
          <w:sz w:val="28"/>
          <w:szCs w:val="28"/>
        </w:rPr>
        <w:t xml:space="preserve">                                                                                   </w:t>
      </w:r>
      <w:r w:rsidR="00C30426" w:rsidRPr="00DE61C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30426" w:rsidRPr="00DE61C9" w:rsidRDefault="00C30426" w:rsidP="003E68C4">
      <w:pPr>
        <w:tabs>
          <w:tab w:val="left" w:pos="0"/>
        </w:tabs>
        <w:jc w:val="right"/>
        <w:rPr>
          <w:rFonts w:ascii="Times New Roman" w:hAnsi="Times New Roman" w:cs="Times New Roman"/>
          <w:sz w:val="28"/>
          <w:szCs w:val="28"/>
        </w:rPr>
      </w:pPr>
    </w:p>
    <w:p w:rsidR="00C30426" w:rsidRDefault="00C30426" w:rsidP="00C30426">
      <w:pPr>
        <w:rPr>
          <w:rFonts w:ascii="Times New Roman" w:hAnsi="Times New Roman" w:cs="Times New Roman"/>
          <w:b/>
          <w:sz w:val="28"/>
          <w:szCs w:val="28"/>
        </w:rPr>
      </w:pPr>
    </w:p>
    <w:p w:rsidR="00C30426" w:rsidRPr="00DE61C9" w:rsidRDefault="00C30426" w:rsidP="00C30426">
      <w:pPr>
        <w:rPr>
          <w:rFonts w:ascii="Times New Roman" w:hAnsi="Times New Roman" w:cs="Times New Roman"/>
          <w:b/>
          <w:sz w:val="28"/>
          <w:szCs w:val="28"/>
        </w:rPr>
      </w:pPr>
      <w:r w:rsidRPr="00DE61C9">
        <w:rPr>
          <w:rFonts w:ascii="Times New Roman" w:hAnsi="Times New Roman" w:cs="Times New Roman"/>
          <w:b/>
          <w:sz w:val="28"/>
          <w:szCs w:val="28"/>
        </w:rPr>
        <w:t>ПРАВИЛА ЗЕМЛЕПОЛЬЗОВАНИЯ И ЗАСТРОЙКИ</w:t>
      </w:r>
    </w:p>
    <w:p w:rsidR="00C30426" w:rsidRPr="00DE61C9" w:rsidRDefault="00C30426" w:rsidP="00C30426">
      <w:pPr>
        <w:rPr>
          <w:rFonts w:ascii="Times New Roman" w:hAnsi="Times New Roman" w:cs="Times New Roman"/>
          <w:b/>
          <w:sz w:val="28"/>
          <w:szCs w:val="28"/>
        </w:rPr>
      </w:pPr>
      <w:r w:rsidRPr="00DE61C9">
        <w:rPr>
          <w:rFonts w:ascii="Times New Roman" w:hAnsi="Times New Roman" w:cs="Times New Roman"/>
          <w:b/>
          <w:sz w:val="28"/>
          <w:szCs w:val="28"/>
        </w:rPr>
        <w:t>МУНИЦИПАЛЬНОГО ОБРАЗОВАНИЯ</w:t>
      </w:r>
    </w:p>
    <w:p w:rsidR="00C30426" w:rsidRPr="00DE61C9" w:rsidRDefault="00C30426" w:rsidP="00C30426">
      <w:pPr>
        <w:rPr>
          <w:rFonts w:ascii="Times New Roman" w:hAnsi="Times New Roman" w:cs="Times New Roman"/>
          <w:b/>
          <w:sz w:val="28"/>
          <w:szCs w:val="28"/>
        </w:rPr>
      </w:pPr>
      <w:r w:rsidRPr="00DE61C9">
        <w:rPr>
          <w:rFonts w:ascii="Times New Roman" w:hAnsi="Times New Roman" w:cs="Times New Roman"/>
          <w:b/>
          <w:sz w:val="28"/>
          <w:szCs w:val="28"/>
        </w:rPr>
        <w:t>СЕЛЬСКОЕ ПОСЕЛЕНИЕ КЫШИК</w:t>
      </w:r>
    </w:p>
    <w:p w:rsidR="00C30426" w:rsidRPr="00DE61C9" w:rsidRDefault="00C30426" w:rsidP="00C30426">
      <w:pPr>
        <w:jc w:val="both"/>
        <w:rPr>
          <w:rFonts w:ascii="Times New Roman" w:hAnsi="Times New Roman" w:cs="Times New Roman"/>
          <w:sz w:val="28"/>
          <w:szCs w:val="28"/>
        </w:rPr>
      </w:pPr>
    </w:p>
    <w:p w:rsidR="00C30426" w:rsidRPr="00DE61C9" w:rsidRDefault="00C30426" w:rsidP="00C30426">
      <w:pPr>
        <w:outlineLvl w:val="0"/>
        <w:rPr>
          <w:rFonts w:ascii="Times New Roman" w:hAnsi="Times New Roman" w:cs="Times New Roman"/>
          <w:b/>
          <w:bCs/>
          <w:kern w:val="36"/>
          <w:sz w:val="28"/>
          <w:szCs w:val="28"/>
        </w:rPr>
      </w:pPr>
      <w:bookmarkStart w:id="0" w:name="_Toc481066188"/>
      <w:r w:rsidRPr="00DE61C9">
        <w:rPr>
          <w:rFonts w:ascii="Times New Roman" w:hAnsi="Times New Roman" w:cs="Times New Roman"/>
          <w:b/>
          <w:bCs/>
          <w:kern w:val="36"/>
          <w:sz w:val="28"/>
          <w:szCs w:val="28"/>
        </w:rPr>
        <w:t>Введение</w:t>
      </w:r>
      <w:bookmarkEnd w:id="0"/>
    </w:p>
    <w:p w:rsidR="00C30426" w:rsidRPr="00DE61C9" w:rsidRDefault="00C30426" w:rsidP="00C30426">
      <w:pPr>
        <w:widowControl w:val="0"/>
        <w:tabs>
          <w:tab w:val="center" w:pos="1985"/>
        </w:tabs>
        <w:autoSpaceDE w:val="0"/>
        <w:autoSpaceDN w:val="0"/>
        <w:adjustRightInd w:val="0"/>
        <w:jc w:val="both"/>
        <w:rPr>
          <w:rFonts w:ascii="Times New Roman" w:hAnsi="Times New Roman" w:cs="Times New Roman"/>
          <w:sz w:val="28"/>
          <w:szCs w:val="28"/>
        </w:rPr>
      </w:pPr>
    </w:p>
    <w:p w:rsidR="00C30426" w:rsidRPr="00DE61C9" w:rsidRDefault="00C30426" w:rsidP="00C30426">
      <w:pPr>
        <w:tabs>
          <w:tab w:val="center" w:pos="1985"/>
        </w:tabs>
        <w:autoSpaceDE w:val="0"/>
        <w:autoSpaceDN w:val="0"/>
        <w:adjustRightInd w:val="0"/>
        <w:ind w:firstLine="709"/>
        <w:jc w:val="both"/>
        <w:rPr>
          <w:rFonts w:ascii="Times New Roman" w:hAnsi="Times New Roman" w:cs="Times New Roman"/>
          <w:sz w:val="28"/>
          <w:szCs w:val="28"/>
        </w:rPr>
      </w:pPr>
      <w:r w:rsidRPr="00DE61C9">
        <w:rPr>
          <w:rFonts w:ascii="Times New Roman" w:hAnsi="Times New Roman" w:cs="Times New Roman"/>
          <w:sz w:val="28"/>
          <w:szCs w:val="28"/>
        </w:rPr>
        <w:t>Правила землепользования и застройки муниципального образования сельское поселение Кышик (далее - Правила) – являются документом градостроительного зонирования сельского поселения Кышик и устанавливают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администрации сельского поселения Кышик (далее – сельское поселение, СП Кышик) создают условия рационального использования территории сельского поселения с целью формирования гармоничной среды жизнедеятельности, планировки, застройки и благоустройства территории поселения,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C30426" w:rsidRPr="00DE61C9" w:rsidRDefault="00C30426" w:rsidP="00C30426">
      <w:pPr>
        <w:widowControl w:val="0"/>
        <w:tabs>
          <w:tab w:val="center" w:pos="1985"/>
        </w:tabs>
        <w:autoSpaceDE w:val="0"/>
        <w:autoSpaceDN w:val="0"/>
        <w:adjustRightInd w:val="0"/>
        <w:jc w:val="both"/>
        <w:rPr>
          <w:rFonts w:ascii="Times New Roman" w:hAnsi="Times New Roman" w:cs="Times New Roman"/>
          <w:sz w:val="28"/>
          <w:szCs w:val="28"/>
        </w:rPr>
      </w:pPr>
    </w:p>
    <w:p w:rsidR="00C30426" w:rsidRPr="00DE61C9" w:rsidRDefault="00C30426" w:rsidP="00C30426">
      <w:pPr>
        <w:outlineLvl w:val="0"/>
        <w:rPr>
          <w:rFonts w:ascii="Times New Roman" w:hAnsi="Times New Roman" w:cs="Times New Roman"/>
          <w:b/>
          <w:bCs/>
          <w:kern w:val="36"/>
          <w:sz w:val="28"/>
          <w:szCs w:val="28"/>
        </w:rPr>
      </w:pPr>
      <w:bookmarkStart w:id="1" w:name="Par42"/>
      <w:bookmarkStart w:id="2" w:name="_Toc481066189"/>
      <w:bookmarkEnd w:id="1"/>
      <w:r w:rsidRPr="00DE61C9">
        <w:rPr>
          <w:rFonts w:ascii="Times New Roman" w:hAnsi="Times New Roman" w:cs="Times New Roman"/>
          <w:b/>
          <w:bCs/>
          <w:kern w:val="36"/>
          <w:sz w:val="28"/>
          <w:szCs w:val="28"/>
        </w:rPr>
        <w:t>Глава 1.</w:t>
      </w:r>
      <w:bookmarkEnd w:id="2"/>
      <w:r w:rsidRPr="00DE61C9">
        <w:rPr>
          <w:rFonts w:ascii="Times New Roman" w:hAnsi="Times New Roman" w:cs="Times New Roman"/>
        </w:rPr>
        <w:t xml:space="preserve">. </w:t>
      </w:r>
      <w:r w:rsidRPr="00DE61C9">
        <w:rPr>
          <w:rFonts w:ascii="Times New Roman" w:hAnsi="Times New Roman" w:cs="Times New Roman"/>
          <w:b/>
          <w:sz w:val="28"/>
          <w:szCs w:val="28"/>
        </w:rPr>
        <w:t>Регулирование землепользования и застройки органами местного самоуправления</w:t>
      </w:r>
    </w:p>
    <w:p w:rsidR="00C30426" w:rsidRPr="00DE61C9" w:rsidRDefault="00C30426" w:rsidP="00C30426">
      <w:pPr>
        <w:jc w:val="both"/>
        <w:outlineLvl w:val="0"/>
        <w:rPr>
          <w:rFonts w:ascii="Times New Roman" w:hAnsi="Times New Roman" w:cs="Times New Roman"/>
          <w:b/>
          <w:bCs/>
          <w:kern w:val="36"/>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3" w:name="Par44"/>
      <w:bookmarkStart w:id="4" w:name="_Toc481066190"/>
      <w:bookmarkEnd w:id="3"/>
      <w:r w:rsidRPr="00DE61C9">
        <w:rPr>
          <w:rFonts w:ascii="Times New Roman" w:hAnsi="Times New Roman" w:cs="Times New Roman"/>
          <w:b/>
          <w:bCs/>
          <w:sz w:val="28"/>
          <w:szCs w:val="28"/>
        </w:rPr>
        <w:t>Статья 1. Основные определения и термины, используемые в настоящих Правилах</w:t>
      </w:r>
      <w:bookmarkEnd w:id="4"/>
    </w:p>
    <w:p w:rsidR="00C30426" w:rsidRPr="00DE61C9" w:rsidRDefault="00C30426" w:rsidP="00C30426">
      <w:pPr>
        <w:suppressAutoHyphens/>
        <w:autoSpaceDE w:val="0"/>
        <w:ind w:firstLine="709"/>
        <w:jc w:val="both"/>
        <w:rPr>
          <w:rFonts w:ascii="Times New Roman" w:hAnsi="Times New Roman" w:cs="Times New Roman"/>
          <w:sz w:val="28"/>
          <w:szCs w:val="28"/>
        </w:rPr>
      </w:pPr>
      <w:r w:rsidRPr="00DE61C9">
        <w:rPr>
          <w:rFonts w:ascii="Times New Roman" w:hAnsi="Times New Roman" w:cs="Times New Roman"/>
          <w:sz w:val="28"/>
          <w:szCs w:val="28"/>
        </w:rPr>
        <w:t>Термины и определения, используемые в настоящих Правилах землепользования и застройки межселенных территорий Ханты-Мансийского района (далее - Правила), применяются в значениях, установленных нормативными правовыми</w:t>
      </w:r>
      <w:r w:rsidRPr="00DE61C9">
        <w:rPr>
          <w:rFonts w:ascii="Times New Roman" w:hAnsi="Times New Roman" w:cs="Times New Roman"/>
          <w:b/>
          <w:sz w:val="28"/>
          <w:szCs w:val="28"/>
        </w:rPr>
        <w:t xml:space="preserve"> </w:t>
      </w:r>
      <w:r w:rsidRPr="00DE61C9">
        <w:rPr>
          <w:rFonts w:ascii="Times New Roman" w:hAnsi="Times New Roman" w:cs="Times New Roman"/>
          <w:sz w:val="28"/>
          <w:szCs w:val="28"/>
        </w:rPr>
        <w:t>актами Российской Федерации, Ханты-Мансийского автономного округа - Югры. Слова и словосочетания «муниципальное образование сельское поселение Кышик», «сельское поселение Кышик», «сельское поселение», «СП Кышик», «поселение», «муниципальное образование» применяются в настоящих Правилах в одном значении «сельское поселение».</w:t>
      </w:r>
    </w:p>
    <w:p w:rsidR="00C30426" w:rsidRPr="00DE61C9" w:rsidRDefault="00C30426" w:rsidP="00C30426">
      <w:pPr>
        <w:keepNext/>
        <w:ind w:firstLine="709"/>
        <w:jc w:val="both"/>
        <w:outlineLvl w:val="2"/>
        <w:rPr>
          <w:rFonts w:ascii="Times New Roman" w:hAnsi="Times New Roman" w:cs="Times New Roman"/>
          <w:b/>
          <w:bCs/>
          <w:sz w:val="28"/>
          <w:szCs w:val="28"/>
        </w:rPr>
      </w:pPr>
      <w:bookmarkStart w:id="5" w:name="Par68"/>
      <w:bookmarkStart w:id="6" w:name="_Toc481066191"/>
      <w:bookmarkEnd w:id="5"/>
      <w:r w:rsidRPr="00DE61C9">
        <w:rPr>
          <w:rFonts w:ascii="Times New Roman" w:hAnsi="Times New Roman" w:cs="Times New Roman"/>
          <w:b/>
          <w:bCs/>
          <w:sz w:val="28"/>
          <w:szCs w:val="28"/>
        </w:rPr>
        <w:t>Статья 2. Сфера применения настоящих Правил</w:t>
      </w:r>
      <w:bookmarkEnd w:id="6"/>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Настоящие Правила подлежит применению на всей территории СП Кышик в границах, установленных согласно приложениям № 217, 218 к Закону Ханты-Мансийского автономного округа – Югры от 25.11.2004 № 63-</w:t>
      </w:r>
      <w:r w:rsidRPr="00DE61C9">
        <w:rPr>
          <w:rFonts w:ascii="Times New Roman" w:hAnsi="Times New Roman" w:cs="Times New Roman"/>
          <w:sz w:val="28"/>
          <w:szCs w:val="28"/>
        </w:rPr>
        <w:lastRenderedPageBreak/>
        <w:t>оз «О статусе и границах муниципальных образований Ханты-Мансийского автономного округа – Югры»</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Настоящие Правила обязательны для исполнения всеми субъектами градостроительных отношений.</w:t>
      </w:r>
    </w:p>
    <w:p w:rsidR="00C30426" w:rsidRPr="00DE61C9" w:rsidRDefault="00C30426" w:rsidP="00C30426">
      <w:pPr>
        <w:tabs>
          <w:tab w:val="center" w:pos="1985"/>
        </w:tabs>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7" w:name="Par73"/>
      <w:bookmarkStart w:id="8" w:name="_Toc481066192"/>
      <w:bookmarkEnd w:id="7"/>
      <w:r w:rsidRPr="00DE61C9">
        <w:rPr>
          <w:rFonts w:ascii="Times New Roman" w:hAnsi="Times New Roman" w:cs="Times New Roman"/>
          <w:b/>
          <w:bCs/>
          <w:sz w:val="28"/>
          <w:szCs w:val="28"/>
        </w:rPr>
        <w:t>Статья 3. Назначение настоящих Правил</w:t>
      </w:r>
      <w:bookmarkEnd w:id="8"/>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Назначение настоящих Правил заключается: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в создании условий для устойчивого развития территории СП Кышик, сохранения окружающей среды и объектов культурного наследия;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в создании условий для планировки территории СП Кышик;</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C30426" w:rsidRPr="00DE61C9" w:rsidRDefault="00C30426" w:rsidP="00C30426">
      <w:pPr>
        <w:ind w:firstLine="709"/>
        <w:jc w:val="both"/>
        <w:rPr>
          <w:rFonts w:ascii="Times New Roman" w:hAnsi="Times New Roman" w:cs="Times New Roman"/>
          <w:i/>
          <w:sz w:val="28"/>
          <w:szCs w:val="28"/>
        </w:rPr>
      </w:pPr>
      <w:r w:rsidRPr="00DE61C9">
        <w:rPr>
          <w:rFonts w:ascii="Times New Roman" w:hAnsi="Times New Roman" w:cs="Times New Roman"/>
          <w:sz w:val="28"/>
          <w:szCs w:val="28"/>
        </w:rPr>
        <w:t xml:space="preserve">4) в создании условий для привлечения инвестиций, в том числе путем предоставления возможности выбора наиболее эффективных </w:t>
      </w:r>
      <w:hyperlink r:id="rId4" w:anchor="sub_37" w:history="1">
        <w:r w:rsidRPr="00DE61C9">
          <w:rPr>
            <w:rFonts w:ascii="Times New Roman" w:hAnsi="Times New Roman" w:cs="Times New Roman"/>
            <w:sz w:val="28"/>
            <w:szCs w:val="28"/>
          </w:rPr>
          <w:t>видов</w:t>
        </w:r>
      </w:hyperlink>
      <w:r w:rsidRPr="00DE61C9">
        <w:rPr>
          <w:rFonts w:ascii="Times New Roman" w:hAnsi="Times New Roman" w:cs="Times New Roman"/>
          <w:sz w:val="28"/>
          <w:szCs w:val="28"/>
        </w:rPr>
        <w:t xml:space="preserve"> разрешенного использования земельных участков и объектов капитального строительства. </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Правила землепользования и застройки включают в себя: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порядок их применения и внесения изменений в указанные правила;</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градостроительные регламенты (Приложение 1 к настоящим Правилам);</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3) карты градостроительного зонирования (Приложение 2 к настоящим Правилам).</w:t>
      </w:r>
    </w:p>
    <w:p w:rsidR="00C30426" w:rsidRPr="00DE61C9" w:rsidRDefault="00C30426" w:rsidP="00C30426">
      <w:pPr>
        <w:keepNext/>
        <w:jc w:val="both"/>
        <w:outlineLvl w:val="2"/>
        <w:rPr>
          <w:rFonts w:ascii="Times New Roman" w:hAnsi="Times New Roman" w:cs="Times New Roman"/>
          <w:b/>
          <w:bCs/>
          <w:sz w:val="28"/>
          <w:szCs w:val="28"/>
        </w:rPr>
      </w:pPr>
      <w:bookmarkStart w:id="9" w:name="Par82"/>
      <w:bookmarkStart w:id="10" w:name="_Toc481066193"/>
      <w:bookmarkEnd w:id="9"/>
    </w:p>
    <w:p w:rsidR="00C30426" w:rsidRPr="00DE61C9" w:rsidRDefault="00C30426" w:rsidP="00C30426">
      <w:pPr>
        <w:keepNext/>
        <w:ind w:firstLine="709"/>
        <w:jc w:val="both"/>
        <w:outlineLvl w:val="2"/>
        <w:rPr>
          <w:rFonts w:ascii="Times New Roman" w:hAnsi="Times New Roman" w:cs="Times New Roman"/>
          <w:b/>
          <w:bCs/>
          <w:sz w:val="28"/>
          <w:szCs w:val="28"/>
        </w:rPr>
      </w:pPr>
      <w:r w:rsidRPr="00DE61C9">
        <w:rPr>
          <w:rFonts w:ascii="Times New Roman" w:hAnsi="Times New Roman" w:cs="Times New Roman"/>
          <w:b/>
          <w:bCs/>
          <w:sz w:val="28"/>
          <w:szCs w:val="28"/>
        </w:rPr>
        <w:t>Статья 4. Порядок внесения изменений в настоящие Правила</w:t>
      </w:r>
      <w:bookmarkEnd w:id="10"/>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Изменениями настоящих Правил считаются любые изменения текста настоящих Правил, градостроительных регламентов, карты градостроительного зонирования.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2. Решение о подготовке проекта изменений в настоящие Правила принимаются Главой поселения. </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Основаниями для рассмотрения Главой поселения вопроса о внесении изменений в Правила являются: </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1)несоответствие настоящих Правил генеральному плану, возникшее в результате внесения в генеральный план изменений; </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lastRenderedPageBreak/>
        <w:t>2) поступление предложений об изменении границ территориальных зон, изменении градостроительных регламентов;</w:t>
      </w:r>
    </w:p>
    <w:p w:rsidR="00C30426" w:rsidRPr="00DE61C9" w:rsidRDefault="00C30426" w:rsidP="00C30426">
      <w:pPr>
        <w:autoSpaceDE w:val="0"/>
        <w:autoSpaceDN w:val="0"/>
        <w:adjustRightInd w:val="0"/>
        <w:ind w:firstLine="540"/>
        <w:jc w:val="both"/>
        <w:rPr>
          <w:rFonts w:ascii="Times New Roman" w:hAnsi="Times New Roman" w:cs="Times New Roman"/>
          <w:sz w:val="28"/>
          <w:szCs w:val="28"/>
        </w:rPr>
      </w:pPr>
      <w:r w:rsidRPr="00DE61C9">
        <w:rPr>
          <w:rFonts w:ascii="Times New Roman" w:hAnsi="Times New Roman" w:cs="Times New Roman"/>
          <w:sz w:val="28"/>
          <w:szCs w:val="28"/>
        </w:rPr>
        <w:t xml:space="preserve">  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30426" w:rsidRPr="00DE61C9" w:rsidRDefault="00C30426" w:rsidP="00C30426">
      <w:pPr>
        <w:autoSpaceDE w:val="0"/>
        <w:autoSpaceDN w:val="0"/>
        <w:adjustRightInd w:val="0"/>
        <w:ind w:firstLine="540"/>
        <w:jc w:val="both"/>
        <w:rPr>
          <w:rFonts w:ascii="Times New Roman" w:hAnsi="Times New Roman" w:cs="Times New Roman"/>
          <w:sz w:val="28"/>
          <w:szCs w:val="28"/>
        </w:rPr>
      </w:pPr>
      <w:r w:rsidRPr="00DE61C9">
        <w:rPr>
          <w:rFonts w:ascii="Times New Roman" w:hAnsi="Times New Roman" w:cs="Times New Roman"/>
          <w:sz w:val="28"/>
          <w:szCs w:val="28"/>
        </w:rPr>
        <w:t xml:space="preserve">  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30426" w:rsidRPr="00DE61C9" w:rsidRDefault="00C30426" w:rsidP="00C30426">
      <w:pPr>
        <w:autoSpaceDE w:val="0"/>
        <w:autoSpaceDN w:val="0"/>
        <w:adjustRightInd w:val="0"/>
        <w:ind w:firstLine="540"/>
        <w:jc w:val="both"/>
        <w:rPr>
          <w:rFonts w:ascii="Times New Roman" w:hAnsi="Times New Roman" w:cs="Times New Roman"/>
          <w:sz w:val="28"/>
          <w:szCs w:val="28"/>
        </w:rPr>
      </w:pPr>
      <w:r w:rsidRPr="00DE61C9">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3. Предложения о внесении изменений в настоящие Правила направляются в Комиссию по рассмотрению вопросов внесения </w:t>
      </w:r>
      <w:r w:rsidRPr="00DE61C9">
        <w:rPr>
          <w:rFonts w:ascii="Times New Roman" w:hAnsi="Times New Roman" w:cs="Times New Roman"/>
          <w:bCs/>
          <w:sz w:val="28"/>
          <w:szCs w:val="28"/>
        </w:rPr>
        <w:t xml:space="preserve">изменений в генеральный план и правила землепользования и застройки территории СП </w:t>
      </w:r>
      <w:r w:rsidRPr="00DE61C9">
        <w:rPr>
          <w:rFonts w:ascii="Times New Roman" w:hAnsi="Times New Roman" w:cs="Times New Roman"/>
          <w:sz w:val="28"/>
          <w:szCs w:val="28"/>
        </w:rPr>
        <w:t>Кышик</w:t>
      </w:r>
      <w:r w:rsidRPr="00DE61C9">
        <w:rPr>
          <w:rFonts w:ascii="Times New Roman" w:hAnsi="Times New Roman" w:cs="Times New Roman"/>
          <w:bCs/>
          <w:sz w:val="28"/>
          <w:szCs w:val="28"/>
        </w:rPr>
        <w:t>:</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C30426" w:rsidRPr="00DE61C9" w:rsidRDefault="00C30426" w:rsidP="00C30426">
      <w:pPr>
        <w:autoSpaceDE w:val="0"/>
        <w:autoSpaceDN w:val="0"/>
        <w:adjustRightInd w:val="0"/>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3) администрацией СП Кышик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C30426" w:rsidRPr="00DE61C9" w:rsidRDefault="00C30426" w:rsidP="00C30426">
      <w:pPr>
        <w:autoSpaceDE w:val="0"/>
        <w:autoSpaceDN w:val="0"/>
        <w:adjustRightInd w:val="0"/>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4.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w:t>
      </w:r>
      <w:r w:rsidRPr="00DE61C9">
        <w:rPr>
          <w:rFonts w:ascii="Times New Roman" w:hAnsi="Times New Roman" w:cs="Times New Roman"/>
          <w:sz w:val="28"/>
          <w:szCs w:val="28"/>
        </w:rPr>
        <w:lastRenderedPageBreak/>
        <w:t>значения, объектов местного значения района (за исключением линейных объектов), уполномоченный федеральный орган исполнительной власти, уполномоченный орган исполнительной власти автономного округа,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5.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генеральный план и правила землепользования и застройки территории СП Кышик.</w:t>
      </w:r>
    </w:p>
    <w:p w:rsidR="00C30426" w:rsidRPr="00DE61C9" w:rsidRDefault="00C30426" w:rsidP="00C30426">
      <w:pPr>
        <w:autoSpaceDE w:val="0"/>
        <w:autoSpaceDN w:val="0"/>
        <w:adjustRightInd w:val="0"/>
        <w:ind w:firstLine="709"/>
        <w:jc w:val="both"/>
        <w:rPr>
          <w:rFonts w:ascii="Times New Roman" w:hAnsi="Times New Roman" w:cs="Times New Roman"/>
          <w:sz w:val="28"/>
          <w:szCs w:val="28"/>
        </w:rPr>
      </w:pPr>
      <w:r w:rsidRPr="00DE61C9">
        <w:rPr>
          <w:rFonts w:ascii="Times New Roman" w:hAnsi="Times New Roman" w:cs="Times New Roman"/>
          <w:sz w:val="28"/>
          <w:szCs w:val="28"/>
        </w:rPr>
        <w:t>6. В целях внесения изменений в Правила в случаях, предусмотренных под</w:t>
      </w:r>
      <w:hyperlink r:id="rId5" w:history="1">
        <w:r w:rsidRPr="00DE61C9">
          <w:rPr>
            <w:rFonts w:ascii="Times New Roman" w:hAnsi="Times New Roman" w:cs="Times New Roman"/>
            <w:sz w:val="28"/>
            <w:szCs w:val="28"/>
          </w:rPr>
          <w:t>пунктами 3</w:t>
        </w:r>
      </w:hyperlink>
      <w:r w:rsidRPr="00DE61C9">
        <w:rPr>
          <w:rFonts w:ascii="Times New Roman" w:hAnsi="Times New Roman" w:cs="Times New Roman"/>
          <w:sz w:val="28"/>
          <w:szCs w:val="28"/>
        </w:rPr>
        <w:t xml:space="preserve"> - </w:t>
      </w:r>
      <w:hyperlink r:id="rId6" w:history="1">
        <w:r w:rsidRPr="00DE61C9">
          <w:rPr>
            <w:rFonts w:ascii="Times New Roman" w:hAnsi="Times New Roman" w:cs="Times New Roman"/>
            <w:sz w:val="28"/>
            <w:szCs w:val="28"/>
          </w:rPr>
          <w:t>5 пункта 2</w:t>
        </w:r>
      </w:hyperlink>
      <w:r w:rsidRPr="00DE61C9">
        <w:rPr>
          <w:rFonts w:ascii="Times New Roman" w:hAnsi="Times New Roman" w:cs="Times New Roman"/>
          <w:sz w:val="28"/>
          <w:szCs w:val="28"/>
        </w:rPr>
        <w:t xml:space="preserve"> и </w:t>
      </w:r>
      <w:hyperlink r:id="rId7" w:history="1">
        <w:r w:rsidRPr="00DE61C9">
          <w:rPr>
            <w:rFonts w:ascii="Times New Roman" w:hAnsi="Times New Roman" w:cs="Times New Roman"/>
            <w:sz w:val="28"/>
            <w:szCs w:val="28"/>
          </w:rPr>
          <w:t>пунктом 4</w:t>
        </w:r>
      </w:hyperlink>
      <w:r w:rsidRPr="00DE61C9">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w:t>
      </w:r>
      <w:hyperlink r:id="rId8" w:history="1">
        <w:r w:rsidRPr="00DE61C9">
          <w:rPr>
            <w:rFonts w:ascii="Times New Roman" w:hAnsi="Times New Roman" w:cs="Times New Roman"/>
            <w:sz w:val="28"/>
            <w:szCs w:val="28"/>
          </w:rPr>
          <w:t>пунктом 5</w:t>
        </w:r>
      </w:hyperlink>
      <w:r w:rsidRPr="00DE61C9">
        <w:rPr>
          <w:rFonts w:ascii="Times New Roman" w:hAnsi="Times New Roman" w:cs="Times New Roman"/>
          <w:sz w:val="28"/>
          <w:szCs w:val="28"/>
        </w:rPr>
        <w:t xml:space="preserve"> настоящей статьи заключения комиссии не требуются.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7. Комиссия по рассмотрению вопросов внесения изменений в генеральный план и правила землепользования и застройки территории СП Кышик,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поселения.</w:t>
      </w:r>
    </w:p>
    <w:p w:rsidR="00C30426" w:rsidRPr="00DE61C9" w:rsidRDefault="00C30426" w:rsidP="00C30426">
      <w:pPr>
        <w:tabs>
          <w:tab w:val="center" w:pos="1985"/>
        </w:tabs>
        <w:ind w:firstLine="709"/>
        <w:jc w:val="both"/>
        <w:rPr>
          <w:rFonts w:ascii="Times New Roman" w:hAnsi="Times New Roman" w:cs="Times New Roman"/>
          <w:i/>
          <w:sz w:val="28"/>
          <w:szCs w:val="28"/>
        </w:rPr>
      </w:pPr>
      <w:r w:rsidRPr="00DE61C9">
        <w:rPr>
          <w:rFonts w:ascii="Times New Roman" w:hAnsi="Times New Roman" w:cs="Times New Roman"/>
          <w:sz w:val="28"/>
          <w:szCs w:val="28"/>
        </w:rPr>
        <w:t xml:space="preserve">8. Главе поселения с учетом рекомендаций, содержащихся в заключении Комиссии по рассмотрению вопросов внесения изменений в генеральный план и правила землепользования и застройки территории СП Кышик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 </w:t>
      </w:r>
    </w:p>
    <w:p w:rsidR="00C30426" w:rsidRPr="00DE61C9" w:rsidRDefault="00C30426" w:rsidP="00C30426">
      <w:pPr>
        <w:tabs>
          <w:tab w:val="center" w:pos="1985"/>
        </w:tabs>
        <w:autoSpaceDE w:val="0"/>
        <w:autoSpaceDN w:val="0"/>
        <w:adjustRightInd w:val="0"/>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9. Глава поселения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C30426" w:rsidRPr="00DE61C9" w:rsidRDefault="00C30426" w:rsidP="00C30426">
      <w:pPr>
        <w:tabs>
          <w:tab w:val="center" w:pos="1985"/>
        </w:tabs>
        <w:autoSpaceDE w:val="0"/>
        <w:autoSpaceDN w:val="0"/>
        <w:adjustRightInd w:val="0"/>
        <w:ind w:firstLine="709"/>
        <w:jc w:val="both"/>
        <w:rPr>
          <w:rFonts w:ascii="Times New Roman" w:hAnsi="Times New Roman" w:cs="Times New Roman"/>
          <w:sz w:val="28"/>
          <w:szCs w:val="28"/>
        </w:rPr>
      </w:pPr>
      <w:r w:rsidRPr="00DE61C9">
        <w:rPr>
          <w:rFonts w:ascii="Times New Roman" w:hAnsi="Times New Roman" w:cs="Times New Roman"/>
          <w:sz w:val="28"/>
          <w:szCs w:val="28"/>
        </w:rPr>
        <w:t>10. При внесении изменений в настоящие Правила на рассмотрение Совету поселения представляются: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проект решения о внесении изменений с обосновывающими документами;</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заключение Комиссии по рассмотрению вопросов внесения изменений в генеральный план и правила землепользования и застройки территории СП Кышик;</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lastRenderedPageBreak/>
        <w:t>3) протокол общественных обсуждений или публичных слушаний и заключение о результатах общественных обсуждений или публичных слушаний.</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Изменения в настоящие Правила принимаются путем принятия решения Совету поселения о внесении изменений в решение об утверждении Правил.</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11. Решение Совета поселения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Ханты-Мансийского района в сети «Интернет».</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12. Внесенные в настоящие Правила изменения вступают в силу после их официального опубликования (обнародования).</w:t>
      </w:r>
    </w:p>
    <w:p w:rsidR="00C30426" w:rsidRPr="00DE61C9" w:rsidRDefault="00C30426" w:rsidP="00C30426">
      <w:pPr>
        <w:tabs>
          <w:tab w:val="center" w:pos="1985"/>
        </w:tabs>
        <w:ind w:firstLine="709"/>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11" w:name="Par103"/>
      <w:bookmarkStart w:id="12" w:name="_Toc481066194"/>
      <w:bookmarkEnd w:id="11"/>
      <w:r w:rsidRPr="00DE61C9">
        <w:rPr>
          <w:rFonts w:ascii="Times New Roman" w:hAnsi="Times New Roman" w:cs="Times New Roman"/>
          <w:b/>
          <w:bCs/>
          <w:sz w:val="28"/>
          <w:szCs w:val="28"/>
        </w:rPr>
        <w:t>Статья 5. Объекты и субъекты градостроительных отношений</w:t>
      </w:r>
      <w:bookmarkEnd w:id="12"/>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Объектами градостроительных отношений в поселении являются территории СП Кышик в границах, установленных Законом автономного округа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территории СП Кышик.</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3. Субъектами градостроительных отношений на территории СП Кышик являются</w:t>
      </w:r>
      <w:bookmarkStart w:id="13" w:name="Par111"/>
      <w:bookmarkEnd w:id="13"/>
      <w:r w:rsidRPr="00DE61C9">
        <w:rPr>
          <w:rFonts w:ascii="Times New Roman" w:hAnsi="Times New Roman" w:cs="Times New Roman"/>
          <w:sz w:val="28"/>
          <w:szCs w:val="28"/>
        </w:rPr>
        <w:t xml:space="preserve"> Российская Федерация, Ханты-Мансийский автономный округа - Югра, Ханты-Мансийский район, физические и юридические лица. От имени Российской Федерации, Ханты-Мансийского автономного округа - Югры,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Ханты-Мансийского автономного округа - Югры, органы местного самоуправления СП Кышик в пределах своей компетенции.</w:t>
      </w:r>
    </w:p>
    <w:p w:rsidR="00C30426" w:rsidRPr="00DE61C9" w:rsidRDefault="00C30426" w:rsidP="00C30426">
      <w:pPr>
        <w:tabs>
          <w:tab w:val="center" w:pos="1985"/>
        </w:tabs>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14" w:name="Par114"/>
      <w:bookmarkStart w:id="15" w:name="Par118"/>
      <w:bookmarkStart w:id="16" w:name="Par140"/>
      <w:bookmarkStart w:id="17" w:name="Par153"/>
      <w:bookmarkStart w:id="18" w:name="_Toc481066195"/>
      <w:bookmarkEnd w:id="14"/>
      <w:bookmarkEnd w:id="15"/>
      <w:bookmarkEnd w:id="16"/>
      <w:bookmarkEnd w:id="17"/>
      <w:r w:rsidRPr="00DE61C9">
        <w:rPr>
          <w:rFonts w:ascii="Times New Roman" w:hAnsi="Times New Roman" w:cs="Times New Roman"/>
          <w:b/>
          <w:bCs/>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18"/>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К полномочиям Комиссии по рассмотрению вопросов внесения изменений в генеральный план и правила землепользования и застройки территории СП Кышик - постоянно действующего коллегиального органа в области землепользования и застройки относятся: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lastRenderedPageBreak/>
        <w:t>1) рассмотрение предложений о внесении изменений в настоящие Правила;</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подготовка проекта решения Совета депутатов СП Кышик о внесении изменений в настоящие Правила;</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3) иные полномочия, отнесенные к компетенции Комиссии по рассмотрению вопросов внесения изменений в генеральный план и правила землепользования и застройки территории СП Кышик.</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Состав Комиссии по рассмотрению вопросов внесения изменений в генеральный план и правила землепользования и застройки территории СП Кышик и Положение о ней утверждаются правовыми актами Администрации поселения.</w:t>
      </w:r>
    </w:p>
    <w:p w:rsidR="00C30426" w:rsidRPr="00DE61C9" w:rsidRDefault="00C30426" w:rsidP="00C30426">
      <w:pPr>
        <w:tabs>
          <w:tab w:val="center" w:pos="1985"/>
        </w:tabs>
        <w:ind w:firstLine="709"/>
        <w:jc w:val="both"/>
        <w:rPr>
          <w:rFonts w:ascii="Times New Roman" w:hAnsi="Times New Roman" w:cs="Times New Roman"/>
          <w:sz w:val="28"/>
          <w:szCs w:val="28"/>
        </w:rPr>
      </w:pPr>
    </w:p>
    <w:p w:rsidR="00C30426" w:rsidRPr="00DE61C9" w:rsidRDefault="00C30426" w:rsidP="00C30426">
      <w:pPr>
        <w:outlineLvl w:val="0"/>
        <w:rPr>
          <w:rFonts w:ascii="Times New Roman" w:hAnsi="Times New Roman" w:cs="Times New Roman"/>
          <w:b/>
          <w:bCs/>
          <w:kern w:val="36"/>
          <w:sz w:val="28"/>
          <w:szCs w:val="28"/>
        </w:rPr>
      </w:pPr>
      <w:bookmarkStart w:id="19" w:name="_Toc481066196"/>
      <w:r w:rsidRPr="00DE61C9">
        <w:rPr>
          <w:rFonts w:ascii="Times New Roman" w:hAnsi="Times New Roman" w:cs="Times New Roman"/>
          <w:b/>
          <w:bCs/>
          <w:kern w:val="36"/>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9"/>
    </w:p>
    <w:p w:rsidR="00C30426" w:rsidRPr="00DE61C9" w:rsidRDefault="00C30426" w:rsidP="00C30426">
      <w:pPr>
        <w:jc w:val="both"/>
        <w:outlineLvl w:val="0"/>
        <w:rPr>
          <w:rFonts w:ascii="Times New Roman" w:hAnsi="Times New Roman" w:cs="Times New Roman"/>
          <w:b/>
          <w:bCs/>
          <w:kern w:val="36"/>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20" w:name="_Toc481066197"/>
      <w:r w:rsidRPr="00DE61C9">
        <w:rPr>
          <w:rFonts w:ascii="Times New Roman" w:hAnsi="Times New Roman" w:cs="Times New Roman"/>
          <w:b/>
          <w:bCs/>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0"/>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1. Использование земельных участков и объектов капитального строительства на территории Ханты-Мансийского района,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Разрешённое использование земельных участков и объектов капитального строительства может быть следующих видов:</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основные виды разрешенного использования;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2) условно разрешённые виды использования; </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3. Виды разрешённого использования земельных участков устанавливаются применительно к каждой территориальной зоне.</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4.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1) </w:t>
      </w:r>
      <w:r w:rsidRPr="00DE61C9">
        <w:rPr>
          <w:rFonts w:ascii="Times New Roman" w:hAnsi="Times New Roman" w:cs="Times New Roman"/>
          <w:sz w:val="28"/>
          <w:szCs w:val="28"/>
        </w:rPr>
        <w:tab/>
        <w:t>видами разрешенного использования земельных участков и объектов капитального строительства;</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w:t>
      </w:r>
      <w:r w:rsidRPr="00DE61C9">
        <w:rPr>
          <w:rFonts w:ascii="Times New Roman" w:hAnsi="Times New Roman" w:cs="Times New Roman"/>
          <w:sz w:val="28"/>
          <w:szCs w:val="28"/>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lastRenderedPageBreak/>
        <w:t xml:space="preserve">3) </w:t>
      </w:r>
      <w:r w:rsidRPr="00DE61C9">
        <w:rPr>
          <w:rFonts w:ascii="Times New Roman" w:hAnsi="Times New Roman" w:cs="Times New Roman"/>
          <w:sz w:val="28"/>
          <w:szCs w:val="28"/>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C30426" w:rsidRPr="00DE61C9" w:rsidRDefault="00C30426" w:rsidP="00C30426">
      <w:pPr>
        <w:autoSpaceDE w:val="0"/>
        <w:autoSpaceDN w:val="0"/>
        <w:adjustRightInd w:val="0"/>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 w:history="1">
        <w:r w:rsidRPr="00DE61C9">
          <w:rPr>
            <w:rFonts w:ascii="Times New Roman" w:hAnsi="Times New Roman" w:cs="Times New Roman"/>
            <w:sz w:val="28"/>
            <w:szCs w:val="28"/>
          </w:rPr>
          <w:t>регламентом</w:t>
        </w:r>
      </w:hyperlink>
      <w:r w:rsidRPr="00DE61C9">
        <w:rPr>
          <w:rFonts w:ascii="Times New Roman" w:hAnsi="Times New Roman" w:cs="Times New Roman"/>
          <w:sz w:val="28"/>
          <w:szCs w:val="28"/>
        </w:rPr>
        <w:t xml:space="preserve">, положением об особо охраняемой природной территории в соответствии с лесным </w:t>
      </w:r>
      <w:hyperlink r:id="rId10" w:history="1">
        <w:r w:rsidRPr="00DE61C9">
          <w:rPr>
            <w:rFonts w:ascii="Times New Roman" w:hAnsi="Times New Roman" w:cs="Times New Roman"/>
            <w:sz w:val="28"/>
            <w:szCs w:val="28"/>
          </w:rPr>
          <w:t>законодательством</w:t>
        </w:r>
      </w:hyperlink>
      <w:r w:rsidRPr="00DE61C9">
        <w:rPr>
          <w:rFonts w:ascii="Times New Roman" w:hAnsi="Times New Roman" w:cs="Times New Roman"/>
          <w:sz w:val="28"/>
          <w:szCs w:val="28"/>
        </w:rPr>
        <w:t xml:space="preserve">, </w:t>
      </w:r>
      <w:hyperlink r:id="rId11" w:history="1">
        <w:r w:rsidRPr="00DE61C9">
          <w:rPr>
            <w:rFonts w:ascii="Times New Roman" w:hAnsi="Times New Roman" w:cs="Times New Roman"/>
            <w:sz w:val="28"/>
            <w:szCs w:val="28"/>
          </w:rPr>
          <w:t>законодательством</w:t>
        </w:r>
      </w:hyperlink>
      <w:r w:rsidRPr="00DE61C9">
        <w:rPr>
          <w:rFonts w:ascii="Times New Roman" w:hAnsi="Times New Roman" w:cs="Times New Roman"/>
          <w:sz w:val="28"/>
          <w:szCs w:val="28"/>
        </w:rPr>
        <w:t xml:space="preserve"> об особо охраняемых природных территориях.</w:t>
      </w:r>
    </w:p>
    <w:p w:rsidR="00C30426" w:rsidRPr="00DE61C9" w:rsidRDefault="00C30426" w:rsidP="00C30426">
      <w:pPr>
        <w:tabs>
          <w:tab w:val="center" w:pos="1985"/>
        </w:tabs>
        <w:ind w:firstLine="709"/>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21" w:name="_Toc481066198"/>
      <w:r w:rsidRPr="00DE61C9">
        <w:rPr>
          <w:rFonts w:ascii="Times New Roman" w:hAnsi="Times New Roman" w:cs="Times New Roman"/>
          <w:b/>
          <w:bCs/>
          <w:sz w:val="28"/>
          <w:szCs w:val="28"/>
        </w:rPr>
        <w:t>Статья 8. Порядок применения градостроительных регламентов</w:t>
      </w:r>
      <w:bookmarkEnd w:id="21"/>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DE61C9">
        <w:rPr>
          <w:rFonts w:ascii="Times New Roman" w:hAnsi="Times New Roman" w:cs="Times New Roman"/>
          <w:sz w:val="28"/>
          <w:szCs w:val="28"/>
        </w:rPr>
        <w:lastRenderedPageBreak/>
        <w:t>государственных и муниципальных унитарных предприятий, выбираются самостоятельно без дополнительных разрешений и согласований.</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C30426" w:rsidRPr="00DE61C9" w:rsidRDefault="00C30426" w:rsidP="00C30426">
      <w:pPr>
        <w:tabs>
          <w:tab w:val="center" w:pos="1985"/>
        </w:tabs>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22" w:name="_Toc481066199"/>
      <w:r w:rsidRPr="00DE61C9">
        <w:rPr>
          <w:rFonts w:ascii="Times New Roman" w:hAnsi="Times New Roman" w:cs="Times New Roman"/>
          <w:b/>
          <w:bCs/>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22"/>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30426" w:rsidRPr="00DE61C9" w:rsidRDefault="00C30426" w:rsidP="00C30426">
      <w:pPr>
        <w:tabs>
          <w:tab w:val="center" w:pos="1985"/>
        </w:tabs>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23" w:name="_Toc481066200"/>
      <w:r w:rsidRPr="00DE61C9">
        <w:rPr>
          <w:rFonts w:ascii="Times New Roman" w:hAnsi="Times New Roman" w:cs="Times New Roman"/>
          <w:b/>
          <w:bCs/>
          <w:sz w:val="28"/>
          <w:szCs w:val="28"/>
        </w:rPr>
        <w:lastRenderedPageBreak/>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3"/>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1. </w:t>
      </w:r>
      <w:r w:rsidRPr="00DE61C9">
        <w:rPr>
          <w:rFonts w:ascii="Times New Roman" w:hAnsi="Times New Roman" w:cs="Times New Roman"/>
          <w:sz w:val="28"/>
          <w:szCs w:val="28"/>
        </w:rPr>
        <w:tab/>
        <w:t>Изменение видов разрешенного использования земельных участков и объектов капитального строительства на территории СП Кышик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2. </w:t>
      </w:r>
      <w:r w:rsidRPr="00DE61C9">
        <w:rPr>
          <w:rFonts w:ascii="Times New Roman" w:hAnsi="Times New Roman" w:cs="Times New Roman"/>
          <w:sz w:val="28"/>
          <w:szCs w:val="28"/>
        </w:rPr>
        <w:tab/>
        <w:t>Изменение видов разрешенного использования земельных участков и объектов капитального строительства на территории СП Кышик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 </w:t>
      </w:r>
      <w:r w:rsidRPr="00DE61C9">
        <w:rPr>
          <w:rFonts w:ascii="Times New Roman" w:hAnsi="Times New Roman" w:cs="Times New Roman"/>
          <w:sz w:val="28"/>
          <w:szCs w:val="28"/>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 </w:t>
      </w:r>
      <w:r w:rsidRPr="00DE61C9">
        <w:rPr>
          <w:rFonts w:ascii="Times New Roman" w:hAnsi="Times New Roman" w:cs="Times New Roman"/>
          <w:sz w:val="28"/>
          <w:szCs w:val="28"/>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3.</w:t>
      </w:r>
      <w:r w:rsidRPr="00DE61C9">
        <w:rPr>
          <w:rFonts w:ascii="Times New Roman" w:hAnsi="Times New Roman" w:cs="Times New Roman"/>
          <w:sz w:val="28"/>
          <w:szCs w:val="28"/>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4.</w:t>
      </w:r>
      <w:r w:rsidRPr="00DE61C9">
        <w:rPr>
          <w:rFonts w:ascii="Times New Roman" w:hAnsi="Times New Roman" w:cs="Times New Roman"/>
          <w:sz w:val="28"/>
          <w:szCs w:val="28"/>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30426" w:rsidRPr="00DE61C9" w:rsidRDefault="00C30426" w:rsidP="00C30426">
      <w:pPr>
        <w:tabs>
          <w:tab w:val="center" w:pos="1985"/>
        </w:tabs>
        <w:jc w:val="both"/>
        <w:rPr>
          <w:rFonts w:ascii="Times New Roman" w:hAnsi="Times New Roman" w:cs="Times New Roman"/>
          <w:sz w:val="28"/>
          <w:szCs w:val="28"/>
        </w:rPr>
      </w:pPr>
    </w:p>
    <w:p w:rsidR="00C30426" w:rsidRPr="00DE61C9" w:rsidRDefault="00C30426" w:rsidP="00C30426">
      <w:pPr>
        <w:outlineLvl w:val="0"/>
        <w:rPr>
          <w:rFonts w:ascii="Times New Roman" w:hAnsi="Times New Roman" w:cs="Times New Roman"/>
          <w:b/>
          <w:bCs/>
          <w:kern w:val="36"/>
          <w:sz w:val="28"/>
          <w:szCs w:val="28"/>
        </w:rPr>
      </w:pPr>
      <w:bookmarkStart w:id="24" w:name="Par162"/>
      <w:bookmarkStart w:id="25" w:name="_Toc481066201"/>
      <w:bookmarkEnd w:id="24"/>
      <w:r w:rsidRPr="00DE61C9">
        <w:rPr>
          <w:rFonts w:ascii="Times New Roman" w:hAnsi="Times New Roman" w:cs="Times New Roman"/>
          <w:b/>
          <w:bCs/>
          <w:kern w:val="36"/>
          <w:sz w:val="28"/>
          <w:szCs w:val="28"/>
        </w:rPr>
        <w:lastRenderedPageBreak/>
        <w:t>Глава 3. Подготовка документации по планировке территории органами местного самоуправления</w:t>
      </w:r>
      <w:bookmarkEnd w:id="25"/>
    </w:p>
    <w:p w:rsidR="00C30426" w:rsidRPr="00DE61C9" w:rsidRDefault="00C30426" w:rsidP="00C30426">
      <w:pPr>
        <w:tabs>
          <w:tab w:val="center" w:pos="1985"/>
        </w:tabs>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26" w:name="Par165"/>
      <w:bookmarkStart w:id="27" w:name="_Toc481066202"/>
      <w:bookmarkEnd w:id="26"/>
      <w:r w:rsidRPr="00DE61C9">
        <w:rPr>
          <w:rFonts w:ascii="Times New Roman" w:hAnsi="Times New Roman" w:cs="Times New Roman"/>
          <w:b/>
          <w:bCs/>
          <w:sz w:val="28"/>
          <w:szCs w:val="28"/>
        </w:rPr>
        <w:t>Статья 11. Принятие решения о подготовке документации по планировке территории</w:t>
      </w:r>
      <w:bookmarkEnd w:id="27"/>
    </w:p>
    <w:p w:rsidR="00C30426" w:rsidRPr="00DE61C9" w:rsidRDefault="00C30426" w:rsidP="00C30426">
      <w:pPr>
        <w:tabs>
          <w:tab w:val="center" w:pos="1985"/>
        </w:tabs>
        <w:jc w:val="both"/>
        <w:rPr>
          <w:rFonts w:ascii="Times New Roman" w:hAnsi="Times New Roman" w:cs="Times New Roman"/>
          <w:sz w:val="28"/>
          <w:szCs w:val="28"/>
        </w:rPr>
      </w:pPr>
      <w:r w:rsidRPr="00DE61C9">
        <w:rPr>
          <w:rFonts w:ascii="Times New Roman" w:hAnsi="Times New Roman" w:cs="Times New Roman"/>
          <w:sz w:val="28"/>
          <w:szCs w:val="28"/>
        </w:rPr>
        <w:t>1. Решение о подготовке документации по планировке территории принимается Администрацией поселения:</w:t>
      </w:r>
    </w:p>
    <w:p w:rsidR="00C30426" w:rsidRPr="00DE61C9" w:rsidRDefault="00C30426" w:rsidP="00C30426">
      <w:pPr>
        <w:tabs>
          <w:tab w:val="center" w:pos="1985"/>
        </w:tabs>
        <w:jc w:val="both"/>
        <w:rPr>
          <w:rFonts w:ascii="Times New Roman" w:hAnsi="Times New Roman" w:cs="Times New Roman"/>
          <w:sz w:val="28"/>
          <w:szCs w:val="28"/>
        </w:rPr>
      </w:pPr>
      <w:r w:rsidRPr="00DE61C9">
        <w:rPr>
          <w:rFonts w:ascii="Times New Roman" w:hAnsi="Times New Roman" w:cs="Times New Roman"/>
          <w:sz w:val="28"/>
          <w:szCs w:val="28"/>
        </w:rPr>
        <w:t>- по инициативе органов местного самоуправления;</w:t>
      </w:r>
    </w:p>
    <w:p w:rsidR="00C30426" w:rsidRPr="00DE61C9" w:rsidRDefault="00C30426" w:rsidP="00C30426">
      <w:pPr>
        <w:tabs>
          <w:tab w:val="center" w:pos="1985"/>
        </w:tabs>
        <w:jc w:val="both"/>
        <w:rPr>
          <w:rFonts w:ascii="Times New Roman" w:hAnsi="Times New Roman" w:cs="Times New Roman"/>
          <w:sz w:val="28"/>
          <w:szCs w:val="28"/>
        </w:rPr>
      </w:pPr>
      <w:r w:rsidRPr="00DE61C9">
        <w:rPr>
          <w:rFonts w:ascii="Times New Roman" w:hAnsi="Times New Roman" w:cs="Times New Roman"/>
          <w:sz w:val="28"/>
          <w:szCs w:val="28"/>
        </w:rPr>
        <w:t>- на основании предложений (обращений) физических или юридических лиц о подготовке документации по планировке территории;</w:t>
      </w:r>
    </w:p>
    <w:p w:rsidR="00C30426" w:rsidRPr="00DE61C9" w:rsidRDefault="00C30426" w:rsidP="00C30426">
      <w:pPr>
        <w:tabs>
          <w:tab w:val="center" w:pos="1985"/>
        </w:tabs>
        <w:jc w:val="both"/>
        <w:rPr>
          <w:rFonts w:ascii="Times New Roman" w:hAnsi="Times New Roman" w:cs="Times New Roman"/>
          <w:sz w:val="28"/>
          <w:szCs w:val="28"/>
        </w:rPr>
      </w:pPr>
      <w:r w:rsidRPr="00DE61C9">
        <w:rPr>
          <w:rFonts w:ascii="Times New Roman" w:hAnsi="Times New Roman" w:cs="Times New Roman"/>
          <w:sz w:val="28"/>
          <w:szCs w:val="28"/>
        </w:rPr>
        <w:t>- на основании заявлений, о принятии решения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или договор о развитии застроенной территории.</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2. Указанное </w:t>
      </w:r>
      <w:r w:rsidRPr="00DE61C9">
        <w:rPr>
          <w:rFonts w:ascii="Times New Roman" w:hAnsi="Times New Roman" w:cs="Times New Roman"/>
          <w:sz w:val="28"/>
          <w:szCs w:val="28"/>
          <w:shd w:val="clear" w:color="auto" w:fill="FFFFFF"/>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r w:rsidRPr="00DE61C9">
        <w:rPr>
          <w:rFonts w:ascii="Times New Roman" w:hAnsi="Times New Roman" w:cs="Times New Roman"/>
          <w:sz w:val="28"/>
          <w:szCs w:val="28"/>
        </w:rPr>
        <w:t>.</w:t>
      </w:r>
    </w:p>
    <w:p w:rsidR="00C30426" w:rsidRPr="00DE61C9" w:rsidRDefault="00C30426" w:rsidP="00C30426">
      <w:pPr>
        <w:tabs>
          <w:tab w:val="center" w:pos="1985"/>
        </w:tabs>
        <w:autoSpaceDE w:val="0"/>
        <w:autoSpaceDN w:val="0"/>
        <w:adjustRightInd w:val="0"/>
        <w:ind w:firstLine="709"/>
        <w:jc w:val="both"/>
        <w:rPr>
          <w:rFonts w:ascii="Times New Roman" w:hAnsi="Times New Roman" w:cs="Times New Roman"/>
          <w:sz w:val="28"/>
          <w:szCs w:val="28"/>
        </w:rPr>
      </w:pPr>
      <w:r w:rsidRPr="00DE61C9">
        <w:rPr>
          <w:rFonts w:ascii="Times New Roman" w:hAnsi="Times New Roman" w:cs="Times New Roman"/>
          <w:sz w:val="28"/>
          <w:szCs w:val="28"/>
        </w:rPr>
        <w:t>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СП Кышик свои предложения о порядке, сроках подготовки и содержании документации по планировке территории.</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C30426" w:rsidRPr="00DE61C9" w:rsidRDefault="00C30426" w:rsidP="00C30426">
      <w:pPr>
        <w:tabs>
          <w:tab w:val="center" w:pos="1985"/>
        </w:tabs>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28" w:name="Par171"/>
      <w:bookmarkStart w:id="29" w:name="_Toc481066203"/>
      <w:bookmarkEnd w:id="28"/>
      <w:r w:rsidRPr="00DE61C9">
        <w:rPr>
          <w:rFonts w:ascii="Times New Roman" w:hAnsi="Times New Roman" w:cs="Times New Roman"/>
          <w:b/>
          <w:bCs/>
          <w:sz w:val="28"/>
          <w:szCs w:val="28"/>
        </w:rPr>
        <w:t>Статья 12. Состав и содержание документации по планировке территории</w:t>
      </w:r>
      <w:bookmarkEnd w:id="29"/>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1.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территорий и планируемого размещения на них объектов капитального строительства. </w:t>
      </w:r>
    </w:p>
    <w:p w:rsidR="00C30426" w:rsidRPr="00DE61C9" w:rsidRDefault="00C30426" w:rsidP="00C30426">
      <w:pPr>
        <w:tabs>
          <w:tab w:val="center" w:pos="1985"/>
        </w:tabs>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30" w:name="Par176"/>
      <w:bookmarkStart w:id="31" w:name="_Toc481066204"/>
      <w:bookmarkEnd w:id="30"/>
      <w:r w:rsidRPr="00DE61C9">
        <w:rPr>
          <w:rFonts w:ascii="Times New Roman" w:hAnsi="Times New Roman" w:cs="Times New Roman"/>
          <w:b/>
          <w:bCs/>
          <w:sz w:val="28"/>
          <w:szCs w:val="28"/>
        </w:rPr>
        <w:t>Статья 13. Подготовка и утверждение документации по планировке территории</w:t>
      </w:r>
      <w:bookmarkEnd w:id="31"/>
    </w:p>
    <w:p w:rsidR="00C30426" w:rsidRPr="00DE61C9" w:rsidRDefault="00C30426" w:rsidP="00C30426">
      <w:pPr>
        <w:tabs>
          <w:tab w:val="center" w:pos="1985"/>
        </w:tabs>
        <w:ind w:firstLine="709"/>
        <w:jc w:val="both"/>
        <w:rPr>
          <w:rFonts w:ascii="Times New Roman" w:hAnsi="Times New Roman" w:cs="Times New Roman"/>
          <w:i/>
          <w:sz w:val="28"/>
          <w:szCs w:val="28"/>
        </w:rPr>
      </w:pPr>
      <w:r w:rsidRPr="00DE61C9">
        <w:rPr>
          <w:rFonts w:ascii="Times New Roman" w:hAnsi="Times New Roman" w:cs="Times New Roman"/>
          <w:sz w:val="28"/>
          <w:szCs w:val="28"/>
        </w:rPr>
        <w:t>1. Подготовка документации по планировке территории СП Кышик осуществляется в соответствии с Градостроительным кодексом Российской Федерации, настоящими Правилами и муниципальными правовыми актами администрации СП Кышик.</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2. Подготовка документации по планировке территории осуществляется администрацией СП Кышик самостоятельно либо </w:t>
      </w:r>
      <w:r w:rsidRPr="00DE61C9">
        <w:rPr>
          <w:rFonts w:ascii="Times New Roman" w:hAnsi="Times New Roman" w:cs="Times New Roman"/>
          <w:sz w:val="28"/>
          <w:szCs w:val="28"/>
        </w:rPr>
        <w:lastRenderedPageBreak/>
        <w:t xml:space="preserve">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юридическими лицами за счёт их средств. </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3. Проекты планировки территории и проекты межевания территорий,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4. Администрация СП Кышик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заключение о результатах общественных обсуждений или публичных слушаний не позднее чем через десять дней со дня проведения общественных обсуждениях или публичных слушаний.</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5. Глава поселения с учетом протокола общественных обсуждений или публичных слушаний по проекту планировки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СП Кышик на доработку с учётом указанных протокола и заключения.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6. Утвержденная документация по планировке территории (проекты планировки территории и проекты межевания территорий)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Ханты-Мансийского района в сети «Интернет».</w:t>
      </w:r>
    </w:p>
    <w:p w:rsidR="00C30426" w:rsidRPr="00DE61C9" w:rsidRDefault="00C30426" w:rsidP="00C30426">
      <w:pPr>
        <w:tabs>
          <w:tab w:val="center" w:pos="1985"/>
        </w:tabs>
        <w:autoSpaceDE w:val="0"/>
        <w:autoSpaceDN w:val="0"/>
        <w:adjustRightInd w:val="0"/>
        <w:jc w:val="both"/>
        <w:outlineLvl w:val="0"/>
        <w:rPr>
          <w:rFonts w:ascii="Times New Roman" w:hAnsi="Times New Roman" w:cs="Times New Roman"/>
          <w:sz w:val="28"/>
          <w:szCs w:val="28"/>
        </w:rPr>
      </w:pPr>
      <w:bookmarkStart w:id="32" w:name="Par213"/>
      <w:bookmarkEnd w:id="32"/>
    </w:p>
    <w:p w:rsidR="00C30426" w:rsidRPr="00DE61C9" w:rsidRDefault="00C30426" w:rsidP="00C30426">
      <w:pPr>
        <w:outlineLvl w:val="0"/>
        <w:rPr>
          <w:rFonts w:ascii="Times New Roman" w:hAnsi="Times New Roman" w:cs="Times New Roman"/>
          <w:b/>
          <w:bCs/>
          <w:kern w:val="36"/>
          <w:sz w:val="28"/>
          <w:szCs w:val="28"/>
        </w:rPr>
      </w:pPr>
      <w:bookmarkStart w:id="33" w:name="Par225"/>
      <w:bookmarkStart w:id="34" w:name="_Toc481066205"/>
      <w:bookmarkEnd w:id="33"/>
      <w:r w:rsidRPr="00DE61C9">
        <w:rPr>
          <w:rFonts w:ascii="Times New Roman" w:hAnsi="Times New Roman" w:cs="Times New Roman"/>
          <w:b/>
          <w:bCs/>
          <w:kern w:val="36"/>
          <w:sz w:val="28"/>
          <w:szCs w:val="28"/>
        </w:rPr>
        <w:t xml:space="preserve">Глава 4. Порядок (процедуры) регулирования землепользования на </w:t>
      </w:r>
      <w:bookmarkEnd w:id="34"/>
      <w:r w:rsidRPr="00DE61C9">
        <w:rPr>
          <w:rFonts w:ascii="Times New Roman" w:hAnsi="Times New Roman" w:cs="Times New Roman"/>
          <w:b/>
          <w:sz w:val="28"/>
          <w:szCs w:val="28"/>
        </w:rPr>
        <w:t>территории СП Кышик</w:t>
      </w:r>
    </w:p>
    <w:p w:rsidR="00C30426" w:rsidRPr="00DE61C9" w:rsidRDefault="00C30426" w:rsidP="00C30426">
      <w:pPr>
        <w:tabs>
          <w:tab w:val="center" w:pos="1985"/>
        </w:tabs>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35" w:name="Par228"/>
      <w:bookmarkStart w:id="36" w:name="_Toc481066206"/>
      <w:bookmarkEnd w:id="35"/>
      <w:r w:rsidRPr="00DE61C9">
        <w:rPr>
          <w:rFonts w:ascii="Times New Roman" w:hAnsi="Times New Roman" w:cs="Times New Roman"/>
          <w:b/>
          <w:bCs/>
          <w:sz w:val="28"/>
          <w:szCs w:val="28"/>
        </w:rPr>
        <w:t xml:space="preserve">Статья 14. Предоставление земельных участков, находящихся в муниципальной собственности </w:t>
      </w:r>
      <w:bookmarkEnd w:id="36"/>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Органы местного самоуправления СП Кышик осуществляют распоряжение земельными участками на территории СП Кышик, находящихся в муниципальной собственности в соответствии с действующим законодательством.</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3. Предоставление земельных участков для указанных целей осуществляется в собственность, постоянное (бессрочное) пользование, </w:t>
      </w:r>
      <w:r w:rsidRPr="00DE61C9">
        <w:rPr>
          <w:rFonts w:ascii="Times New Roman" w:hAnsi="Times New Roman" w:cs="Times New Roman"/>
          <w:sz w:val="28"/>
          <w:szCs w:val="28"/>
        </w:rPr>
        <w:lastRenderedPageBreak/>
        <w:t>безвозмездное срочное пользование, аренду в соответствии с действующим законодательством.</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4. Порядок предоставления земельных участков для строительства на территории СП Кышик регулируется земельным законодательством.</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5. Предоставление земельных участков для целей, не связанных со строительством, осуществляется в соответствии с действующим земельным законодательством.</w:t>
      </w:r>
    </w:p>
    <w:p w:rsidR="00C30426" w:rsidRPr="00DE61C9" w:rsidRDefault="00C30426" w:rsidP="00C30426">
      <w:pPr>
        <w:tabs>
          <w:tab w:val="center" w:pos="1985"/>
        </w:tabs>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37" w:name="Par236"/>
      <w:bookmarkStart w:id="38" w:name="_Toc481066207"/>
      <w:bookmarkEnd w:id="37"/>
      <w:r w:rsidRPr="00DE61C9">
        <w:rPr>
          <w:rFonts w:ascii="Times New Roman" w:hAnsi="Times New Roman" w:cs="Times New Roman"/>
          <w:b/>
          <w:bCs/>
          <w:sz w:val="28"/>
          <w:szCs w:val="28"/>
        </w:rPr>
        <w:t xml:space="preserve">Статья 15. Категории земель </w:t>
      </w:r>
      <w:bookmarkEnd w:id="38"/>
      <w:r w:rsidRPr="00DE61C9">
        <w:rPr>
          <w:rFonts w:ascii="Times New Roman" w:hAnsi="Times New Roman" w:cs="Times New Roman"/>
          <w:b/>
          <w:sz w:val="28"/>
          <w:szCs w:val="28"/>
        </w:rPr>
        <w:t>территории СП Кышик</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В состав земель территории СП Кышик входят земли следующих категорий:</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земли сельскохозяйственного назначения;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земли населенных пунктов;</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4) земли лесного фонда;</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5) земли водного фонда.</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в соответствии с Земельным кодексом Российской Федерации, иным действующим законодательством.</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C30426" w:rsidRPr="00DE61C9" w:rsidRDefault="00C30426" w:rsidP="00C30426">
      <w:pPr>
        <w:tabs>
          <w:tab w:val="center" w:pos="1985"/>
        </w:tabs>
        <w:jc w:val="both"/>
        <w:rPr>
          <w:rFonts w:ascii="Times New Roman" w:hAnsi="Times New Roman" w:cs="Times New Roman"/>
          <w:sz w:val="28"/>
          <w:szCs w:val="28"/>
        </w:rPr>
      </w:pPr>
      <w:bookmarkStart w:id="39" w:name="Par249"/>
      <w:bookmarkEnd w:id="39"/>
    </w:p>
    <w:p w:rsidR="00C30426" w:rsidRPr="00DE61C9" w:rsidRDefault="00C30426" w:rsidP="00C30426">
      <w:pPr>
        <w:outlineLvl w:val="0"/>
        <w:rPr>
          <w:rFonts w:ascii="Times New Roman" w:hAnsi="Times New Roman" w:cs="Times New Roman"/>
          <w:b/>
          <w:bCs/>
          <w:kern w:val="36"/>
          <w:sz w:val="28"/>
          <w:szCs w:val="28"/>
        </w:rPr>
      </w:pPr>
      <w:bookmarkStart w:id="40" w:name="Par255"/>
      <w:bookmarkStart w:id="41" w:name="Par259"/>
      <w:bookmarkStart w:id="42" w:name="_Toc481066208"/>
      <w:bookmarkEnd w:id="40"/>
      <w:bookmarkEnd w:id="41"/>
      <w:r w:rsidRPr="00DE61C9">
        <w:rPr>
          <w:rFonts w:ascii="Times New Roman" w:hAnsi="Times New Roman" w:cs="Times New Roman"/>
          <w:b/>
          <w:bCs/>
          <w:kern w:val="36"/>
          <w:sz w:val="28"/>
          <w:szCs w:val="28"/>
        </w:rPr>
        <w:t xml:space="preserve">Глава 5. Порядок (процедуры) регулирования застройки </w:t>
      </w:r>
      <w:bookmarkEnd w:id="42"/>
      <w:r w:rsidRPr="00DE61C9">
        <w:rPr>
          <w:rFonts w:ascii="Times New Roman" w:hAnsi="Times New Roman" w:cs="Times New Roman"/>
          <w:b/>
          <w:sz w:val="28"/>
          <w:szCs w:val="28"/>
        </w:rPr>
        <w:t>территории СП Кышик</w:t>
      </w:r>
    </w:p>
    <w:p w:rsidR="00C30426" w:rsidRPr="00DE61C9" w:rsidRDefault="00C30426" w:rsidP="00C30426">
      <w:pPr>
        <w:jc w:val="both"/>
        <w:outlineLvl w:val="0"/>
        <w:rPr>
          <w:rFonts w:ascii="Times New Roman" w:hAnsi="Times New Roman" w:cs="Times New Roman"/>
          <w:b/>
          <w:bCs/>
          <w:kern w:val="36"/>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43" w:name="Par262"/>
      <w:bookmarkStart w:id="44" w:name="_Toc481066209"/>
      <w:bookmarkEnd w:id="43"/>
      <w:r w:rsidRPr="00DE61C9">
        <w:rPr>
          <w:rFonts w:ascii="Times New Roman" w:hAnsi="Times New Roman" w:cs="Times New Roman"/>
          <w:b/>
          <w:bCs/>
          <w:sz w:val="28"/>
          <w:szCs w:val="28"/>
        </w:rPr>
        <w:t xml:space="preserve">Статья 16. Основные принципы организации застройки </w:t>
      </w:r>
      <w:bookmarkEnd w:id="44"/>
      <w:r w:rsidRPr="00DE61C9">
        <w:rPr>
          <w:rFonts w:ascii="Times New Roman" w:hAnsi="Times New Roman" w:cs="Times New Roman"/>
          <w:b/>
          <w:sz w:val="28"/>
          <w:szCs w:val="28"/>
        </w:rPr>
        <w:t>территории</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1. Планировочная организация и застройка территории СП Кышик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СП Кышик с учетом особенностей ее функциональной организации, решений транспортной и инженерной инфраструктур </w:t>
      </w:r>
      <w:r w:rsidRPr="00DE61C9">
        <w:rPr>
          <w:rFonts w:ascii="Times New Roman" w:hAnsi="Times New Roman" w:cs="Times New Roman"/>
          <w:sz w:val="28"/>
          <w:szCs w:val="28"/>
        </w:rPr>
        <w:lastRenderedPageBreak/>
        <w:t>поселения, принятых в генеральном плане, инженерно-геологических и ландшафтных характеристик поселения.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Застройка территории СП Кышик 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СП Кышик муниципальными правовыми актами органов местного самоуправления в области градостроительной деятельности.</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4. Строительство объектов капитального строительства, линейных объектов и объектов благоустройства на территории СП Кышик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6. До начала строительства объектов на земельном участке должно осуществляться устройство дорог, вертикальная планировка территории СП Кышик,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9.Предельные (максимальные и (или) минимальные) размеры земельных участков, в том числе их площадь, максимальный процент </w:t>
      </w:r>
      <w:r w:rsidRPr="00DE61C9">
        <w:rPr>
          <w:rFonts w:ascii="Times New Roman" w:hAnsi="Times New Roman" w:cs="Times New Roman"/>
          <w:sz w:val="28"/>
          <w:szCs w:val="28"/>
        </w:rPr>
        <w:lastRenderedPageBreak/>
        <w:t xml:space="preserve">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C30426" w:rsidRPr="00DE61C9" w:rsidRDefault="00C30426" w:rsidP="00C30426">
      <w:pPr>
        <w:tabs>
          <w:tab w:val="center" w:pos="1985"/>
        </w:tabs>
        <w:ind w:firstLine="709"/>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45" w:name="Par273"/>
      <w:bookmarkStart w:id="46" w:name="_Toc481066210"/>
      <w:bookmarkEnd w:id="45"/>
      <w:r w:rsidRPr="00DE61C9">
        <w:rPr>
          <w:rFonts w:ascii="Times New Roman" w:hAnsi="Times New Roman" w:cs="Times New Roman"/>
          <w:b/>
          <w:bCs/>
          <w:sz w:val="28"/>
          <w:szCs w:val="28"/>
        </w:rPr>
        <w:t>Статья 17. Проектная документация объекта капитального строительства</w:t>
      </w:r>
      <w:bookmarkEnd w:id="46"/>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 xml:space="preserve">1. Проектная документация представляет собой </w:t>
      </w:r>
      <w:r w:rsidRPr="00DE61C9">
        <w:rPr>
          <w:rFonts w:ascii="Times New Roman" w:hAnsi="Times New Roman" w:cs="Times New Roman"/>
          <w:sz w:val="28"/>
          <w:szCs w:val="28"/>
          <w:shd w:val="clear" w:color="auto" w:fill="FFFFFF"/>
        </w:rPr>
        <w:t>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C30426" w:rsidRPr="00DE61C9" w:rsidRDefault="00C30426" w:rsidP="00C30426">
      <w:pPr>
        <w:tabs>
          <w:tab w:val="center" w:pos="1985"/>
        </w:tabs>
        <w:ind w:firstLine="709"/>
        <w:jc w:val="both"/>
        <w:rPr>
          <w:rFonts w:ascii="Times New Roman" w:eastAsia="Calibri" w:hAnsi="Times New Roman" w:cs="Times New Roman"/>
          <w:sz w:val="28"/>
          <w:szCs w:val="28"/>
        </w:rPr>
      </w:pPr>
      <w:r w:rsidRPr="00DE61C9">
        <w:rPr>
          <w:rFonts w:ascii="Times New Roman" w:hAnsi="Times New Roman" w:cs="Times New Roman"/>
          <w:sz w:val="28"/>
          <w:szCs w:val="28"/>
        </w:rPr>
        <w:t xml:space="preserve">3. </w:t>
      </w:r>
      <w:r w:rsidRPr="00DE61C9">
        <w:rPr>
          <w:rFonts w:ascii="Times New Roman" w:eastAsia="Calibri" w:hAnsi="Times New Roman" w:cs="Times New Roman"/>
          <w:sz w:val="28"/>
          <w:szCs w:val="28"/>
        </w:rPr>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4. Проектная документация подлежит государственной экспертизе в случаях и в порядке, установленных действующим законодательством.</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5. 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органом архитектуры и градостроительства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C30426" w:rsidRPr="00DE61C9" w:rsidRDefault="00C30426" w:rsidP="00C30426">
      <w:pPr>
        <w:tabs>
          <w:tab w:val="center" w:pos="1985"/>
        </w:tabs>
        <w:ind w:firstLine="709"/>
        <w:jc w:val="both"/>
        <w:rPr>
          <w:rFonts w:ascii="Times New Roman" w:hAnsi="Times New Roman" w:cs="Times New Roman"/>
          <w:sz w:val="28"/>
          <w:szCs w:val="28"/>
          <w:shd w:val="clear" w:color="auto" w:fill="FFFFFF"/>
        </w:rPr>
      </w:pPr>
      <w:r w:rsidRPr="00DE61C9">
        <w:rPr>
          <w:rFonts w:ascii="Times New Roman" w:hAnsi="Times New Roman" w:cs="Times New Roman"/>
          <w:sz w:val="28"/>
          <w:szCs w:val="28"/>
        </w:rPr>
        <w:t xml:space="preserve">6. </w:t>
      </w:r>
      <w:r w:rsidRPr="00DE61C9">
        <w:rPr>
          <w:rFonts w:ascii="Times New Roman" w:hAnsi="Times New Roman" w:cs="Times New Roman"/>
          <w:sz w:val="28"/>
          <w:szCs w:val="28"/>
          <w:shd w:val="clear" w:color="auto" w:fill="FFFFFF"/>
        </w:rPr>
        <w:t>Проектная документация утверждается </w:t>
      </w:r>
      <w:hyperlink r:id="rId12" w:anchor="/document/12138258/entry/1016" w:history="1">
        <w:r w:rsidRPr="00DE61C9">
          <w:rPr>
            <w:rStyle w:val="a3"/>
            <w:rFonts w:ascii="Times New Roman" w:hAnsi="Times New Roman" w:cs="Times New Roman"/>
            <w:sz w:val="28"/>
            <w:szCs w:val="28"/>
            <w:shd w:val="clear" w:color="auto" w:fill="FFFFFF"/>
          </w:rPr>
          <w:t>застройщиком</w:t>
        </w:r>
      </w:hyperlink>
      <w:r w:rsidRPr="00DE61C9">
        <w:rPr>
          <w:rFonts w:ascii="Times New Roman" w:hAnsi="Times New Roman" w:cs="Times New Roman"/>
          <w:sz w:val="28"/>
          <w:szCs w:val="28"/>
          <w:shd w:val="clear" w:color="auto" w:fill="FFFFFF"/>
        </w:rPr>
        <w:t>,  техническим заказчиком, лицом, ответственным за эксплуатацию здания, сооружения, или региональным оператором. В случаях, предусмотренных </w:t>
      </w:r>
      <w:hyperlink r:id="rId13" w:anchor="/document/12138258/entry/49" w:history="1">
        <w:r w:rsidRPr="00DE61C9">
          <w:rPr>
            <w:rStyle w:val="a3"/>
            <w:rFonts w:ascii="Times New Roman" w:hAnsi="Times New Roman" w:cs="Times New Roman"/>
            <w:sz w:val="28"/>
            <w:szCs w:val="28"/>
            <w:shd w:val="clear" w:color="auto" w:fill="FFFFFF"/>
          </w:rPr>
          <w:t>статьей 49</w:t>
        </w:r>
      </w:hyperlink>
      <w:r w:rsidRPr="00DE61C9">
        <w:rPr>
          <w:rFonts w:ascii="Times New Roman" w:hAnsi="Times New Roman" w:cs="Times New Roman"/>
          <w:sz w:val="28"/>
          <w:szCs w:val="28"/>
          <w:shd w:val="clear" w:color="auto" w:fill="FFFFFF"/>
        </w:rPr>
        <w:t xml:space="preserve">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C30426" w:rsidRPr="00DE61C9" w:rsidRDefault="00C30426" w:rsidP="00C30426">
      <w:pPr>
        <w:tabs>
          <w:tab w:val="center" w:pos="1985"/>
        </w:tabs>
        <w:ind w:firstLine="709"/>
        <w:jc w:val="both"/>
        <w:rPr>
          <w:rFonts w:ascii="Times New Roman" w:hAnsi="Times New Roman" w:cs="Times New Roman"/>
          <w:sz w:val="28"/>
          <w:szCs w:val="28"/>
        </w:rPr>
      </w:pPr>
    </w:p>
    <w:p w:rsidR="00C30426" w:rsidRPr="00DE61C9" w:rsidRDefault="00C30426" w:rsidP="00C30426">
      <w:pPr>
        <w:autoSpaceDE w:val="0"/>
        <w:autoSpaceDN w:val="0"/>
        <w:adjustRightInd w:val="0"/>
        <w:jc w:val="both"/>
        <w:outlineLvl w:val="0"/>
        <w:rPr>
          <w:rFonts w:ascii="Times New Roman" w:hAnsi="Times New Roman" w:cs="Times New Roman"/>
          <w:b/>
          <w:bCs/>
          <w:sz w:val="28"/>
          <w:szCs w:val="28"/>
        </w:rPr>
      </w:pPr>
      <w:bookmarkStart w:id="47" w:name="Par282"/>
      <w:bookmarkStart w:id="48" w:name="_Toc481066211"/>
      <w:bookmarkEnd w:id="47"/>
      <w:r w:rsidRPr="00DE61C9">
        <w:rPr>
          <w:rFonts w:ascii="Times New Roman" w:hAnsi="Times New Roman" w:cs="Times New Roman"/>
          <w:b/>
          <w:bCs/>
          <w:sz w:val="28"/>
          <w:szCs w:val="28"/>
        </w:rPr>
        <w:lastRenderedPageBreak/>
        <w:t>Статья 18. Выдача разрешения на строительство и разрешения на ввод объекта в эксплуатацию</w:t>
      </w:r>
      <w:bookmarkEnd w:id="48"/>
    </w:p>
    <w:p w:rsidR="00C30426" w:rsidRPr="00DE61C9" w:rsidRDefault="00C30426" w:rsidP="00C30426">
      <w:pPr>
        <w:ind w:firstLine="567"/>
        <w:jc w:val="both"/>
        <w:rPr>
          <w:rFonts w:ascii="Times New Roman" w:eastAsia="Calibri" w:hAnsi="Times New Roman" w:cs="Times New Roman"/>
          <w:sz w:val="28"/>
          <w:szCs w:val="28"/>
        </w:rPr>
      </w:pPr>
      <w:r w:rsidRPr="00DE61C9">
        <w:rPr>
          <w:rFonts w:ascii="Times New Roman" w:eastAsia="Calibri" w:hAnsi="Times New Roman" w:cs="Times New Roman"/>
          <w:sz w:val="28"/>
          <w:szCs w:val="28"/>
        </w:rPr>
        <w:t xml:space="preserve">1. </w:t>
      </w:r>
      <w:r w:rsidRPr="00DE61C9">
        <w:rPr>
          <w:rFonts w:ascii="Times New Roman" w:hAnsi="Times New Roman" w:cs="Times New Roman"/>
          <w:sz w:val="28"/>
          <w:szCs w:val="28"/>
        </w:rPr>
        <w:t xml:space="preserve">В случаях и порядке, предусмотренных </w:t>
      </w:r>
      <w:r w:rsidRPr="00DE61C9">
        <w:rPr>
          <w:rFonts w:ascii="Times New Roman" w:eastAsia="Calibri" w:hAnsi="Times New Roman" w:cs="Times New Roman"/>
          <w:sz w:val="28"/>
          <w:szCs w:val="28"/>
        </w:rPr>
        <w:t>Градостроительным кодексом Российской Федерации, и с учетом настоящих Правил, выдаются р</w:t>
      </w:r>
      <w:r w:rsidRPr="00DE61C9">
        <w:rPr>
          <w:rFonts w:ascii="Times New Roman" w:hAnsi="Times New Roman" w:cs="Times New Roman"/>
          <w:sz w:val="28"/>
          <w:szCs w:val="28"/>
        </w:rPr>
        <w:t xml:space="preserve">азрешение на строительство, разрешение на ввод объекта в эксплуатацию в соответствии </w:t>
      </w:r>
      <w:r w:rsidRPr="00DE61C9">
        <w:rPr>
          <w:rFonts w:ascii="Times New Roman" w:eastAsia="Calibri" w:hAnsi="Times New Roman" w:cs="Times New Roman"/>
          <w:sz w:val="28"/>
          <w:szCs w:val="28"/>
        </w:rPr>
        <w:t xml:space="preserve">административными регламентами предоставления муниципальных услуг, утверждаемых постановлением </w:t>
      </w:r>
      <w:r w:rsidRPr="00DE61C9">
        <w:rPr>
          <w:rFonts w:ascii="Times New Roman" w:hAnsi="Times New Roman" w:cs="Times New Roman"/>
          <w:sz w:val="28"/>
          <w:szCs w:val="28"/>
        </w:rPr>
        <w:t>администрации Ханты-Мансийского района.</w:t>
      </w:r>
    </w:p>
    <w:p w:rsidR="00C30426" w:rsidRPr="00DE61C9" w:rsidRDefault="00C30426" w:rsidP="00C30426">
      <w:pPr>
        <w:ind w:firstLine="708"/>
        <w:jc w:val="both"/>
        <w:rPr>
          <w:rFonts w:ascii="Times New Roman" w:hAnsi="Times New Roman" w:cs="Times New Roman"/>
          <w:sz w:val="28"/>
          <w:szCs w:val="28"/>
        </w:rPr>
      </w:pPr>
    </w:p>
    <w:p w:rsidR="00C30426" w:rsidRPr="00DE61C9" w:rsidRDefault="00C30426" w:rsidP="00C30426">
      <w:pPr>
        <w:ind w:firstLine="709"/>
        <w:outlineLvl w:val="0"/>
        <w:rPr>
          <w:rFonts w:ascii="Times New Roman" w:hAnsi="Times New Roman" w:cs="Times New Roman"/>
          <w:b/>
          <w:bCs/>
          <w:kern w:val="36"/>
          <w:sz w:val="28"/>
          <w:szCs w:val="28"/>
        </w:rPr>
      </w:pPr>
      <w:bookmarkStart w:id="49" w:name="Par289"/>
      <w:bookmarkStart w:id="50" w:name="_Toc481066212"/>
      <w:bookmarkEnd w:id="49"/>
      <w:r w:rsidRPr="00DE61C9">
        <w:rPr>
          <w:rFonts w:ascii="Times New Roman" w:hAnsi="Times New Roman" w:cs="Times New Roman"/>
          <w:b/>
          <w:bCs/>
          <w:kern w:val="36"/>
          <w:sz w:val="28"/>
          <w:szCs w:val="28"/>
        </w:rPr>
        <w:t xml:space="preserve">Глава 6. Общественные обсуждения или публичные слушания по вопросам землепользования и застройки </w:t>
      </w:r>
      <w:bookmarkEnd w:id="50"/>
      <w:r w:rsidRPr="00DE61C9">
        <w:rPr>
          <w:rFonts w:ascii="Times New Roman" w:hAnsi="Times New Roman" w:cs="Times New Roman"/>
          <w:b/>
          <w:sz w:val="28"/>
          <w:szCs w:val="28"/>
        </w:rPr>
        <w:t>территории СП Кышик</w:t>
      </w:r>
    </w:p>
    <w:p w:rsidR="00C30426" w:rsidRPr="00DE61C9" w:rsidRDefault="00C30426" w:rsidP="00C30426">
      <w:pPr>
        <w:tabs>
          <w:tab w:val="center" w:pos="1985"/>
        </w:tabs>
        <w:ind w:firstLine="709"/>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51" w:name="Par292"/>
      <w:bookmarkStart w:id="52" w:name="_Toc481066213"/>
      <w:bookmarkEnd w:id="51"/>
      <w:r w:rsidRPr="00DE61C9">
        <w:rPr>
          <w:rFonts w:ascii="Times New Roman" w:hAnsi="Times New Roman" w:cs="Times New Roman"/>
          <w:b/>
          <w:bCs/>
          <w:sz w:val="28"/>
          <w:szCs w:val="28"/>
        </w:rPr>
        <w:t>Статья 19. Общие положения организации и проведения общественных обсуждений или публичных слушаний по вопросам землепользования и застройки</w:t>
      </w:r>
      <w:bookmarkEnd w:id="52"/>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Порядок организации и проведения в СП Кышик общественных обсуждений или публичных слушаний по вопросам землепользования и застройки регламентируется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настоящими Правилами.</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Общественные обсуждения или публичные слушания проводятся в целях информирования населения о предполагаемых решениях органов местного самоуправления СП Кышик, выявления общественного мнения по проекту муниципального правового акта, выносимого на общественные обсуждения или публичные слушания, осуществления взаимодействия органов местного самоуправления с населением СП Кышик, подготовки предложений и рекомендаций по проекту муниципального правового акта.</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3. Документами общественных обсуждений или публичных слушаний являются проект правового акта, вынесенный на обсуждение, заявление (инициатива) проведения общественных обсуждений или публичных слушаний, решение о назначении общественных обсуждений или публичных слушаний, протокол общественных обсуждений или публичных слушаний и заключение о результатах общественных обсуждений или публичных слушаний.</w:t>
      </w:r>
    </w:p>
    <w:p w:rsidR="00C30426" w:rsidRPr="00DE61C9" w:rsidRDefault="00C30426" w:rsidP="00C30426">
      <w:pPr>
        <w:tabs>
          <w:tab w:val="center" w:pos="1985"/>
        </w:tabs>
        <w:ind w:firstLine="709"/>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53" w:name="Par299"/>
      <w:bookmarkStart w:id="54" w:name="_Toc481066214"/>
      <w:bookmarkEnd w:id="53"/>
      <w:r w:rsidRPr="00DE61C9">
        <w:rPr>
          <w:rFonts w:ascii="Times New Roman" w:hAnsi="Times New Roman" w:cs="Times New Roman"/>
          <w:b/>
          <w:bCs/>
          <w:sz w:val="28"/>
          <w:szCs w:val="28"/>
        </w:rPr>
        <w:t>Статья 20. Сроки проведения общественных обсуждений или публичных слушаний</w:t>
      </w:r>
      <w:bookmarkEnd w:id="54"/>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Общественные обсуждения или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C30426" w:rsidRPr="00DE61C9" w:rsidRDefault="00C30426" w:rsidP="00C30426">
      <w:pPr>
        <w:ind w:firstLine="708"/>
        <w:jc w:val="both"/>
        <w:rPr>
          <w:rFonts w:ascii="Times New Roman" w:hAnsi="Times New Roman" w:cs="Times New Roman"/>
          <w:sz w:val="28"/>
          <w:szCs w:val="28"/>
        </w:rPr>
      </w:pPr>
      <w:r w:rsidRPr="00DE61C9">
        <w:rPr>
          <w:rFonts w:ascii="Times New Roman" w:hAnsi="Times New Roman" w:cs="Times New Roman"/>
          <w:sz w:val="28"/>
          <w:szCs w:val="28"/>
        </w:rPr>
        <w:t xml:space="preserve">2.В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w:t>
      </w:r>
      <w:r w:rsidRPr="00DE61C9">
        <w:rPr>
          <w:rFonts w:ascii="Times New Roman" w:hAnsi="Times New Roman" w:cs="Times New Roman"/>
          <w:sz w:val="28"/>
          <w:szCs w:val="28"/>
        </w:rPr>
        <w:lastRenderedPageBreak/>
        <w:t>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срок не более чем один месяц.</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3.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о начале общественных обсуждений или публичных слушаний до дня официального опубликования заключения о результатах общественных обсуждений или публичных слушаний.</w:t>
      </w:r>
    </w:p>
    <w:p w:rsidR="00C30426" w:rsidRPr="00DE61C9" w:rsidRDefault="00C30426" w:rsidP="00C30426">
      <w:pPr>
        <w:ind w:firstLine="708"/>
        <w:jc w:val="both"/>
        <w:rPr>
          <w:rFonts w:ascii="Times New Roman" w:hAnsi="Times New Roman" w:cs="Times New Roman"/>
          <w:sz w:val="28"/>
          <w:szCs w:val="28"/>
        </w:rPr>
      </w:pPr>
      <w:r w:rsidRPr="00DE61C9">
        <w:rPr>
          <w:rFonts w:ascii="Times New Roman" w:hAnsi="Times New Roman" w:cs="Times New Roman"/>
          <w:sz w:val="28"/>
          <w:szCs w:val="28"/>
        </w:rPr>
        <w:t>4.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rsidR="00C30426" w:rsidRPr="00DE61C9" w:rsidRDefault="00C30426" w:rsidP="00C30426">
      <w:pPr>
        <w:ind w:firstLine="708"/>
        <w:jc w:val="both"/>
        <w:rPr>
          <w:rFonts w:ascii="Times New Roman" w:hAnsi="Times New Roman" w:cs="Times New Roman"/>
        </w:rPr>
      </w:pPr>
      <w:bookmarkStart w:id="55" w:name="sub_46011"/>
      <w:r w:rsidRPr="00DE61C9">
        <w:rPr>
          <w:rFonts w:ascii="Times New Roman" w:hAnsi="Times New Roman" w:cs="Times New Roman"/>
          <w:sz w:val="28"/>
          <w:szCs w:val="28"/>
        </w:rPr>
        <w:t>5. Общественные обсуждения или публичные слушания по вопросу внесения изменений в схему территориального планирования Ханты-Мансийского района не могут проводиться в срок менее одного месяца и более трех месяцев со дня оповещения жителей района о времени и месте их проведения до дня опубликования заключения о результатах общественных обсуждений или публичных слушаний.</w:t>
      </w:r>
      <w:bookmarkEnd w:id="55"/>
    </w:p>
    <w:p w:rsidR="00C30426" w:rsidRPr="00DE61C9" w:rsidRDefault="00C30426" w:rsidP="00C30426">
      <w:pPr>
        <w:tabs>
          <w:tab w:val="center" w:pos="1985"/>
        </w:tabs>
        <w:ind w:firstLine="709"/>
        <w:jc w:val="both"/>
        <w:rPr>
          <w:rFonts w:ascii="Times New Roman" w:hAnsi="Times New Roman" w:cs="Times New Roman"/>
          <w:sz w:val="28"/>
          <w:szCs w:val="28"/>
        </w:rPr>
      </w:pPr>
      <w:bookmarkStart w:id="56" w:name="Par305"/>
      <w:bookmarkStart w:id="57" w:name="Par324"/>
      <w:bookmarkStart w:id="58" w:name="Par360"/>
      <w:bookmarkStart w:id="59" w:name="_Toc481066215"/>
      <w:bookmarkEnd w:id="56"/>
      <w:bookmarkEnd w:id="57"/>
      <w:bookmarkEnd w:id="58"/>
      <w:r w:rsidRPr="00DE61C9">
        <w:rPr>
          <w:rFonts w:ascii="Times New Roman" w:hAnsi="Times New Roman" w:cs="Times New Roman"/>
          <w:sz w:val="28"/>
          <w:szCs w:val="28"/>
        </w:rPr>
        <w:t>6. Общественные обсуждения или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на основании решения поселения, и по вопросу внесения изменений в генеральный план сельского поселения проводятся в срок не менее одного месяца и не более трех месяцев с момента оповещения жителей об их проведении до дня опубликования заключения о результатах общественных обсуждений или публичных слушаний.</w:t>
      </w:r>
    </w:p>
    <w:p w:rsidR="00C30426" w:rsidRPr="00DE61C9" w:rsidRDefault="00C30426" w:rsidP="00C30426">
      <w:pPr>
        <w:ind w:firstLine="709"/>
        <w:jc w:val="both"/>
        <w:rPr>
          <w:rFonts w:ascii="Times New Roman" w:hAnsi="Times New Roman" w:cs="Times New Roman"/>
          <w:sz w:val="28"/>
          <w:szCs w:val="28"/>
        </w:rPr>
      </w:pPr>
      <w:r w:rsidRPr="00DE61C9">
        <w:rPr>
          <w:rFonts w:ascii="Times New Roman" w:hAnsi="Times New Roman" w:cs="Times New Roman"/>
          <w:sz w:val="28"/>
          <w:szCs w:val="28"/>
        </w:rPr>
        <w:t>7. Оповещение о начале общественных обсуждений или публичных слушаний должно содержать:</w:t>
      </w:r>
    </w:p>
    <w:p w:rsidR="00C30426" w:rsidRPr="00DE61C9" w:rsidRDefault="00C30426" w:rsidP="00C30426">
      <w:pPr>
        <w:pStyle w:val="formattext"/>
        <w:spacing w:before="0" w:beforeAutospacing="0" w:after="0" w:afterAutospacing="0"/>
        <w:ind w:firstLine="480"/>
        <w:jc w:val="both"/>
        <w:rPr>
          <w:sz w:val="28"/>
          <w:szCs w:val="28"/>
        </w:rPr>
      </w:pPr>
      <w:r w:rsidRPr="00DE61C9">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30426" w:rsidRPr="00DE61C9" w:rsidRDefault="00C30426" w:rsidP="00C30426">
      <w:pPr>
        <w:pStyle w:val="formattext"/>
        <w:spacing w:before="0" w:beforeAutospacing="0" w:after="0" w:afterAutospacing="0"/>
        <w:ind w:firstLine="480"/>
        <w:jc w:val="both"/>
        <w:rPr>
          <w:sz w:val="28"/>
          <w:szCs w:val="28"/>
        </w:rPr>
      </w:pPr>
      <w:r w:rsidRPr="00DE61C9">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30426" w:rsidRPr="00DE61C9" w:rsidRDefault="00C30426" w:rsidP="00C30426">
      <w:pPr>
        <w:pStyle w:val="formattext"/>
        <w:spacing w:before="0" w:beforeAutospacing="0" w:after="0" w:afterAutospacing="0"/>
        <w:ind w:firstLine="480"/>
        <w:jc w:val="both"/>
        <w:rPr>
          <w:sz w:val="28"/>
          <w:szCs w:val="28"/>
        </w:rPr>
      </w:pPr>
      <w:r w:rsidRPr="00DE61C9">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30426" w:rsidRPr="00DE61C9" w:rsidRDefault="00C30426" w:rsidP="00C30426">
      <w:pPr>
        <w:pStyle w:val="formattext"/>
        <w:spacing w:before="0" w:beforeAutospacing="0" w:after="0" w:afterAutospacing="0"/>
        <w:ind w:firstLine="480"/>
        <w:jc w:val="both"/>
        <w:rPr>
          <w:sz w:val="28"/>
          <w:szCs w:val="28"/>
        </w:rPr>
      </w:pPr>
      <w:r w:rsidRPr="00DE61C9">
        <w:rPr>
          <w:sz w:val="28"/>
          <w:szCs w:val="28"/>
        </w:rPr>
        <w:t xml:space="preserve">4) информацию о порядке, сроке и форме внесения участниками общественных обсуждений или публичных слушаний предложений и </w:t>
      </w:r>
      <w:r w:rsidRPr="00DE61C9">
        <w:rPr>
          <w:sz w:val="28"/>
          <w:szCs w:val="28"/>
        </w:rPr>
        <w:lastRenderedPageBreak/>
        <w:t>замечаний, касающихся проекта, подлежащего рассмотрению на общественных обсуждениях или публичных слушаниях.</w:t>
      </w:r>
    </w:p>
    <w:p w:rsidR="00C30426" w:rsidRPr="00DE61C9" w:rsidRDefault="00C30426" w:rsidP="00C30426">
      <w:pPr>
        <w:ind w:firstLine="709"/>
        <w:jc w:val="both"/>
        <w:outlineLvl w:val="0"/>
        <w:rPr>
          <w:rFonts w:ascii="Times New Roman" w:hAnsi="Times New Roman" w:cs="Times New Roman"/>
          <w:b/>
          <w:bCs/>
          <w:kern w:val="36"/>
          <w:sz w:val="28"/>
          <w:szCs w:val="28"/>
        </w:rPr>
      </w:pPr>
    </w:p>
    <w:p w:rsidR="00C30426" w:rsidRPr="00DE61C9" w:rsidRDefault="00C30426" w:rsidP="00C30426">
      <w:pPr>
        <w:ind w:firstLine="709"/>
        <w:jc w:val="both"/>
        <w:outlineLvl w:val="0"/>
        <w:rPr>
          <w:rFonts w:ascii="Times New Roman" w:hAnsi="Times New Roman" w:cs="Times New Roman"/>
          <w:b/>
          <w:bCs/>
          <w:kern w:val="36"/>
          <w:sz w:val="28"/>
          <w:szCs w:val="28"/>
        </w:rPr>
      </w:pPr>
      <w:r w:rsidRPr="00DE61C9">
        <w:rPr>
          <w:rFonts w:ascii="Times New Roman" w:hAnsi="Times New Roman" w:cs="Times New Roman"/>
          <w:b/>
          <w:bCs/>
          <w:kern w:val="36"/>
          <w:sz w:val="28"/>
          <w:szCs w:val="28"/>
        </w:rPr>
        <w:t>Глава 7. Заключительные положения</w:t>
      </w:r>
      <w:bookmarkEnd w:id="59"/>
    </w:p>
    <w:p w:rsidR="00C30426" w:rsidRPr="00DE61C9" w:rsidRDefault="00C30426" w:rsidP="00C30426">
      <w:pPr>
        <w:keepNext/>
        <w:ind w:firstLine="709"/>
        <w:jc w:val="both"/>
        <w:outlineLvl w:val="2"/>
        <w:rPr>
          <w:rFonts w:ascii="Times New Roman" w:hAnsi="Times New Roman" w:cs="Times New Roman"/>
          <w:b/>
          <w:bCs/>
          <w:sz w:val="28"/>
          <w:szCs w:val="28"/>
        </w:rPr>
      </w:pPr>
      <w:bookmarkStart w:id="60" w:name="Par362"/>
      <w:bookmarkStart w:id="61" w:name="_Toc481066216"/>
      <w:bookmarkEnd w:id="60"/>
      <w:r w:rsidRPr="00DE61C9">
        <w:rPr>
          <w:rFonts w:ascii="Times New Roman" w:hAnsi="Times New Roman" w:cs="Times New Roman"/>
          <w:b/>
          <w:bCs/>
          <w:sz w:val="28"/>
          <w:szCs w:val="28"/>
        </w:rPr>
        <w:t>Статья 21. Действие настоящих Правил по отношению к ранее возникшим правоотношениям</w:t>
      </w:r>
      <w:bookmarkEnd w:id="61"/>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1. Настоящие Правила вступают в силу после их официального опубликования (обнародования).</w:t>
      </w:r>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C30426" w:rsidRPr="00DE61C9" w:rsidRDefault="00C30426" w:rsidP="00C30426">
      <w:pPr>
        <w:tabs>
          <w:tab w:val="center" w:pos="1985"/>
        </w:tabs>
        <w:ind w:firstLine="709"/>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62" w:name="Par368"/>
      <w:bookmarkStart w:id="63" w:name="_Toc481066217"/>
      <w:bookmarkEnd w:id="62"/>
      <w:r w:rsidRPr="00DE61C9">
        <w:rPr>
          <w:rFonts w:ascii="Times New Roman" w:hAnsi="Times New Roman" w:cs="Times New Roman"/>
          <w:b/>
          <w:bCs/>
          <w:sz w:val="28"/>
          <w:szCs w:val="28"/>
        </w:rPr>
        <w:t>Статья 22. Действие настоящих Правил по отношению к градостроительной документации</w:t>
      </w:r>
      <w:bookmarkEnd w:id="63"/>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C30426" w:rsidRPr="00DE61C9" w:rsidRDefault="00C30426" w:rsidP="00C30426">
      <w:pPr>
        <w:tabs>
          <w:tab w:val="center" w:pos="1985"/>
        </w:tabs>
        <w:ind w:firstLine="709"/>
        <w:jc w:val="both"/>
        <w:rPr>
          <w:rFonts w:ascii="Times New Roman" w:hAnsi="Times New Roman" w:cs="Times New Roman"/>
          <w:sz w:val="28"/>
          <w:szCs w:val="28"/>
        </w:rPr>
      </w:pPr>
    </w:p>
    <w:p w:rsidR="00C30426" w:rsidRPr="00DE61C9" w:rsidRDefault="00C30426" w:rsidP="00C30426">
      <w:pPr>
        <w:keepNext/>
        <w:ind w:firstLine="709"/>
        <w:jc w:val="both"/>
        <w:outlineLvl w:val="2"/>
        <w:rPr>
          <w:rFonts w:ascii="Times New Roman" w:hAnsi="Times New Roman" w:cs="Times New Roman"/>
          <w:b/>
          <w:bCs/>
          <w:sz w:val="28"/>
          <w:szCs w:val="28"/>
        </w:rPr>
      </w:pPr>
      <w:bookmarkStart w:id="64" w:name="Par373"/>
      <w:bookmarkStart w:id="65" w:name="_Toc481066218"/>
      <w:bookmarkEnd w:id="64"/>
      <w:r w:rsidRPr="00DE61C9">
        <w:rPr>
          <w:rFonts w:ascii="Times New Roman" w:hAnsi="Times New Roman" w:cs="Times New Roman"/>
          <w:b/>
          <w:bCs/>
          <w:sz w:val="28"/>
          <w:szCs w:val="28"/>
        </w:rPr>
        <w:t>Статья 23. Ответственность за нарушение настоящих Правил</w:t>
      </w:r>
      <w:bookmarkEnd w:id="65"/>
    </w:p>
    <w:p w:rsidR="00C30426" w:rsidRPr="00DE61C9" w:rsidRDefault="00C30426" w:rsidP="00C30426">
      <w:pPr>
        <w:tabs>
          <w:tab w:val="center" w:pos="1985"/>
        </w:tabs>
        <w:ind w:firstLine="709"/>
        <w:jc w:val="both"/>
        <w:rPr>
          <w:rFonts w:ascii="Times New Roman" w:hAnsi="Times New Roman" w:cs="Times New Roman"/>
          <w:sz w:val="28"/>
          <w:szCs w:val="28"/>
        </w:rPr>
      </w:pPr>
      <w:r w:rsidRPr="00DE61C9">
        <w:rPr>
          <w:rFonts w:ascii="Times New Roman" w:hAnsi="Times New Roman" w:cs="Times New Roman"/>
          <w:sz w:val="28"/>
          <w:szCs w:val="28"/>
        </w:rPr>
        <w:t>Ответственность за нарушение настоящих Правил наступает по основаниям и в порядке, установленными действующим законодательством.</w:t>
      </w:r>
    </w:p>
    <w:p w:rsidR="00C30426" w:rsidRPr="00DE61C9" w:rsidRDefault="00C30426" w:rsidP="00C30426">
      <w:pPr>
        <w:tabs>
          <w:tab w:val="center" w:pos="1985"/>
        </w:tabs>
        <w:ind w:firstLine="709"/>
        <w:jc w:val="both"/>
        <w:rPr>
          <w:rFonts w:ascii="Times New Roman" w:hAnsi="Times New Roman" w:cs="Times New Roman"/>
          <w:sz w:val="28"/>
          <w:szCs w:val="28"/>
        </w:rPr>
      </w:pPr>
    </w:p>
    <w:p w:rsidR="00C30426" w:rsidRPr="00DE61C9" w:rsidRDefault="00C30426" w:rsidP="00C30426">
      <w:pPr>
        <w:tabs>
          <w:tab w:val="center" w:pos="1985"/>
        </w:tabs>
        <w:jc w:val="both"/>
        <w:rPr>
          <w:rFonts w:ascii="Times New Roman" w:hAnsi="Times New Roman" w:cs="Times New Roman"/>
          <w:sz w:val="28"/>
          <w:szCs w:val="28"/>
        </w:rPr>
      </w:pPr>
    </w:p>
    <w:p w:rsidR="00C30426" w:rsidRPr="00DE61C9" w:rsidRDefault="00C30426" w:rsidP="00C30426">
      <w:pPr>
        <w:ind w:left="3060" w:right="-1"/>
        <w:jc w:val="both"/>
        <w:rPr>
          <w:rFonts w:ascii="Times New Roman" w:hAnsi="Times New Roman" w:cs="Times New Roman"/>
          <w:sz w:val="28"/>
          <w:szCs w:val="28"/>
        </w:rPr>
      </w:pPr>
    </w:p>
    <w:p w:rsidR="00C30426" w:rsidRPr="00DE61C9" w:rsidRDefault="00C30426" w:rsidP="00C30426">
      <w:pPr>
        <w:ind w:left="3060" w:right="-1"/>
        <w:jc w:val="both"/>
        <w:rPr>
          <w:rFonts w:ascii="Times New Roman" w:hAnsi="Times New Roman" w:cs="Times New Roman"/>
          <w:sz w:val="28"/>
          <w:szCs w:val="28"/>
        </w:rPr>
      </w:pPr>
    </w:p>
    <w:p w:rsidR="00C30426" w:rsidRPr="00DE61C9" w:rsidRDefault="00C30426" w:rsidP="00C30426">
      <w:pPr>
        <w:ind w:left="3060" w:right="-1"/>
        <w:jc w:val="both"/>
        <w:rPr>
          <w:rFonts w:ascii="Times New Roman" w:hAnsi="Times New Roman" w:cs="Times New Roman"/>
          <w:sz w:val="28"/>
          <w:szCs w:val="28"/>
        </w:rPr>
      </w:pPr>
    </w:p>
    <w:p w:rsidR="00C30426" w:rsidRPr="00DE61C9" w:rsidRDefault="00C30426" w:rsidP="00C30426">
      <w:pPr>
        <w:ind w:left="3060" w:right="-1"/>
        <w:jc w:val="both"/>
        <w:rPr>
          <w:rFonts w:ascii="Times New Roman" w:hAnsi="Times New Roman" w:cs="Times New Roman"/>
          <w:sz w:val="28"/>
          <w:szCs w:val="28"/>
        </w:rPr>
      </w:pPr>
    </w:p>
    <w:p w:rsidR="00A042D1" w:rsidRDefault="00A042D1">
      <w:bookmarkStart w:id="66" w:name="_GoBack"/>
      <w:bookmarkEnd w:id="66"/>
    </w:p>
    <w:sectPr w:rsidR="00A042D1" w:rsidSect="00EA6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C30426"/>
    <w:rsid w:val="002A1241"/>
    <w:rsid w:val="003E68C4"/>
    <w:rsid w:val="004974B5"/>
    <w:rsid w:val="00A042D1"/>
    <w:rsid w:val="00A7216D"/>
    <w:rsid w:val="00C30426"/>
    <w:rsid w:val="00EA6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26"/>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426"/>
    <w:rPr>
      <w:color w:val="0000FF"/>
      <w:u w:val="single"/>
    </w:rPr>
  </w:style>
  <w:style w:type="paragraph" w:customStyle="1" w:styleId="formattext">
    <w:name w:val="formattext"/>
    <w:basedOn w:val="a"/>
    <w:rsid w:val="00C30426"/>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26"/>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426"/>
    <w:rPr>
      <w:color w:val="0000FF"/>
      <w:u w:val="single"/>
    </w:rPr>
  </w:style>
  <w:style w:type="paragraph" w:customStyle="1" w:styleId="formattext">
    <w:name w:val="formattext"/>
    <w:basedOn w:val="a"/>
    <w:rsid w:val="00C30426"/>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8C5B6CEBF140D0F07B9DBE43B36BEF1AFF8B6E403E5217AABB60C43D75D073AA9017E3E58044B1C6309CF91D0E76E3757309C10EC68281Q55EF" TargetMode="External"/><Relationship Id="rId13" Type="http://schemas.openxmlformats.org/officeDocument/2006/relationships/hyperlink" Target="http://internet.garant.ru/" TargetMode="External"/><Relationship Id="rId3" Type="http://schemas.openxmlformats.org/officeDocument/2006/relationships/webSettings" Target="webSettings.xml"/><Relationship Id="rId7" Type="http://schemas.openxmlformats.org/officeDocument/2006/relationships/hyperlink" Target="consultantplus://offline/ref=EB8C5B6CEBF140D0F07B9DBE43B36BEF1AFF8B6E403E5217AABB60C43D75D073AA9017E3E68447B8956A8CFD545A72FC7D6C16C210C5Q85AF" TargetMode="External"/><Relationship Id="rId12" Type="http://schemas.openxmlformats.org/officeDocument/2006/relationships/hyperlink" Target="http://internet.garant.ru/"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B8C5B6CEBF140D0F07B9DBE43B36BEF1AFF8B6E403E5217AABB60C43D75D073AA9017E0E18549B8956A8CFD545A72FC7D6C16C210C5Q85AF" TargetMode="External"/><Relationship Id="rId11" Type="http://schemas.openxmlformats.org/officeDocument/2006/relationships/hyperlink" Target="consultantplus://offline/ref=CF4F3C0D1B8E62ED348A3ACA336FDE44CA87C242A2F9368708B23E9D872B79D8F0D49F38D77D90CA9F8D6DE809R0x8G" TargetMode="External"/><Relationship Id="rId5" Type="http://schemas.openxmlformats.org/officeDocument/2006/relationships/hyperlink" Target="consultantplus://offline/ref=EB8C5B6CEBF140D0F07B9DBE43B36BEF1AFF8B6E403E5217AABB60C43D75D073AA9017E0E18547B8956A8CFD545A72FC7D6C16C210C5Q85AF" TargetMode="External"/><Relationship Id="rId15" Type="http://schemas.openxmlformats.org/officeDocument/2006/relationships/theme" Target="theme/theme1.xml"/><Relationship Id="rId10" Type="http://schemas.openxmlformats.org/officeDocument/2006/relationships/hyperlink" Target="consultantplus://offline/ref=CF4F3C0D1B8E62ED348A3ACA336FDE44CA87C243A0F8368708B23E9D872B79D8F0D49F38D77D90CA9F8D6DE809R0x8G" TargetMode="External"/><Relationship Id="rId4"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9" Type="http://schemas.openxmlformats.org/officeDocument/2006/relationships/hyperlink" Target="consultantplus://offline/ref=CF4F3C0D1B8E62ED348A3ACA336FDE44CA87C243A0F8368708B23E9D872B79D8E2D4C734D6748BC39F983BB94C55696AF5245C8F0C255A10R9x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6286</Words>
  <Characters>35832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Никифорова</dc:creator>
  <cp:lastModifiedBy>Администрация</cp:lastModifiedBy>
  <cp:revision>5</cp:revision>
  <dcterms:created xsi:type="dcterms:W3CDTF">2019-02-20T11:39:00Z</dcterms:created>
  <dcterms:modified xsi:type="dcterms:W3CDTF">2019-02-21T10:28:00Z</dcterms:modified>
</cp:coreProperties>
</file>